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301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701"/>
        <w:gridCol w:w="1925"/>
        <w:gridCol w:w="854"/>
        <w:gridCol w:w="905"/>
        <w:gridCol w:w="11"/>
        <w:gridCol w:w="1244"/>
        <w:gridCol w:w="6"/>
        <w:gridCol w:w="174"/>
        <w:gridCol w:w="498"/>
        <w:gridCol w:w="218"/>
        <w:gridCol w:w="1556"/>
        <w:gridCol w:w="1926"/>
      </w:tblGrid>
      <w:tr w:rsidR="00351720" w:rsidTr="5C10AE43" w14:paraId="465BA462" w14:textId="77777777">
        <w:trPr>
          <w:gridAfter w:val="1"/>
          <w:wAfter w:w="1926" w:type="dxa"/>
          <w:trHeight w:val="288"/>
        </w:trPr>
        <w:tc>
          <w:tcPr>
            <w:tcW w:w="11092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076DC" w:rsidR="002076DC" w:rsidP="002076DC" w:rsidRDefault="004A62C9" w14:paraId="11F02F84" w14:textId="6281EC0E">
            <w:pPr>
              <w:spacing w:after="0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bookmarkStart w:name="_Hlk154153595" w:id="0"/>
            <w:r>
              <w:rPr>
                <w:rFonts w:ascii="Cambria" w:hAnsi="Cambria"/>
                <w:b/>
                <w:bCs/>
                <w:sz w:val="28"/>
                <w:szCs w:val="28"/>
              </w:rPr>
              <w:t xml:space="preserve">PreK </w:t>
            </w:r>
            <w:r w:rsidR="002076DC">
              <w:rPr>
                <w:rFonts w:ascii="Cambria" w:hAnsi="Cambria"/>
                <w:b/>
                <w:bCs/>
                <w:sz w:val="28"/>
                <w:szCs w:val="28"/>
              </w:rPr>
              <w:t>CLASS Observation Feedback Form</w:t>
            </w:r>
          </w:p>
        </w:tc>
      </w:tr>
      <w:tr w:rsidR="00351720" w:rsidTr="5C10AE43" w14:paraId="56862C6D" w14:textId="77777777">
        <w:trPr>
          <w:gridAfter w:val="2"/>
          <w:wAfter w:w="3482" w:type="dxa"/>
          <w:trHeight w:val="288"/>
        </w:trPr>
        <w:tc>
          <w:tcPr>
            <w:tcW w:w="562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103EBF2A" w14:textId="6924E483">
            <w:pPr>
              <w:spacing w:after="0"/>
              <w:rPr>
                <w:rFonts w:ascii="Cambria" w:hAnsi="Cambria"/>
              </w:rPr>
            </w:pPr>
            <w:r w:rsidRPr="41889A97" w:rsidR="6EC08556">
              <w:rPr>
                <w:rFonts w:ascii="Cambria" w:hAnsi="Cambria"/>
              </w:rPr>
              <w:t>Teachers:</w:t>
            </w:r>
          </w:p>
        </w:tc>
        <w:tc>
          <w:tcPr>
            <w:tcW w:w="3910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238579E" w14:textId="6C71CB31">
            <w:pPr>
              <w:spacing w:after="0"/>
              <w:rPr>
                <w:rFonts w:ascii="Cambria" w:hAnsi="Cambria"/>
              </w:rPr>
            </w:pPr>
            <w:r w:rsidRPr="41889A97" w:rsidR="52EEF937">
              <w:rPr>
                <w:rFonts w:ascii="Cambria" w:hAnsi="Cambria"/>
              </w:rPr>
              <w:t>Observer:</w:t>
            </w:r>
          </w:p>
        </w:tc>
      </w:tr>
      <w:tr w:rsidR="00351720" w:rsidTr="5C10AE43" w14:paraId="1FBE68A5" w14:textId="77777777">
        <w:trPr>
          <w:gridAfter w:val="2"/>
          <w:wAfter w:w="3482" w:type="dxa"/>
          <w:trHeight w:val="288"/>
        </w:trPr>
        <w:tc>
          <w:tcPr>
            <w:tcW w:w="5626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265D2A72" w14:textId="6F32BE4D">
            <w:pPr>
              <w:spacing w:after="0"/>
              <w:rPr>
                <w:rFonts w:ascii="Cambria" w:hAnsi="Cambria"/>
              </w:rPr>
            </w:pPr>
            <w:r w:rsidRPr="41889A97" w:rsidR="52EEF937">
              <w:rPr>
                <w:rFonts w:ascii="Cambria" w:hAnsi="Cambria"/>
              </w:rPr>
              <w:t>Classroom:</w:t>
            </w:r>
          </w:p>
        </w:tc>
        <w:tc>
          <w:tcPr>
            <w:tcW w:w="3910" w:type="dxa"/>
            <w:gridSpan w:val="8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2076DC" w:rsidP="002076DC" w:rsidRDefault="002076DC" w14:paraId="5F32178D" w14:textId="739C6E1E">
            <w:pPr>
              <w:spacing w:after="0"/>
              <w:rPr>
                <w:rFonts w:ascii="Cambria" w:hAnsi="Cambria"/>
              </w:rPr>
            </w:pPr>
            <w:r w:rsidRPr="41889A97" w:rsidR="002076DC">
              <w:rPr>
                <w:rFonts w:ascii="Cambria" w:hAnsi="Cambria"/>
              </w:rPr>
              <w:t>Start time/End time:</w:t>
            </w:r>
            <w:r w:rsidRPr="41889A97" w:rsidR="00572B11">
              <w:rPr>
                <w:rFonts w:ascii="Cambria" w:hAnsi="Cambria"/>
              </w:rPr>
              <w:t xml:space="preserve"> </w:t>
            </w:r>
          </w:p>
        </w:tc>
      </w:tr>
      <w:tr w:rsidR="00351720" w:rsidTr="5C10AE43" w14:paraId="39B6329D" w14:textId="77777777">
        <w:trPr>
          <w:trHeight w:val="288"/>
        </w:trPr>
        <w:tc>
          <w:tcPr>
            <w:tcW w:w="5626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BC1BAA" w:rsidP="002076DC" w:rsidRDefault="00BC1BAA" w14:paraId="7665674F" w14:textId="7934FDBA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3692" w:type="dxa"/>
            <w:gridSpan w:val="7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BC1BAA" w:rsidP="002076DC" w:rsidRDefault="00BC1BAA" w14:paraId="444536CE" w14:textId="3FF9F8A9">
            <w:pPr>
              <w:spacing w:after="0"/>
              <w:rPr>
                <w:rFonts w:ascii="Cambria" w:hAnsi="Cambria"/>
              </w:rPr>
            </w:pPr>
            <w:r w:rsidRPr="41889A97" w:rsidR="00BC1BAA">
              <w:rPr>
                <w:rFonts w:ascii="Cambria" w:hAnsi="Cambria"/>
              </w:rPr>
              <w:t>Number of Children:</w:t>
            </w:r>
            <w:r w:rsidRPr="41889A97" w:rsidR="00BC1BAA">
              <w:rPr>
                <w:rFonts w:ascii="Cambria" w:hAnsi="Cambria"/>
              </w:rPr>
              <w:t xml:space="preserve"> </w:t>
            </w:r>
          </w:p>
        </w:tc>
        <w:tc>
          <w:tcPr>
            <w:tcW w:w="3700" w:type="dxa"/>
            <w:gridSpan w:val="3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C02009" w:rsidR="00BC1BAA" w:rsidP="002076DC" w:rsidRDefault="00BC1BAA" w14:paraId="5529A545" w14:textId="22277DD8">
            <w:pPr>
              <w:spacing w:after="0"/>
              <w:rPr>
                <w:rFonts w:ascii="Cambria" w:hAnsi="Cambria"/>
              </w:rPr>
            </w:pPr>
            <w:r w:rsidRPr="341325AE" w:rsidR="00BC1BAA">
              <w:rPr>
                <w:rFonts w:ascii="Cambria" w:hAnsi="Cambria"/>
              </w:rPr>
              <w:t>Date:</w:t>
            </w:r>
            <w:r w:rsidRPr="341325AE" w:rsidR="00BC1BAA">
              <w:rPr>
                <w:rFonts w:ascii="Cambria" w:hAnsi="Cambria"/>
              </w:rPr>
              <w:t xml:space="preserve"> </w:t>
            </w:r>
          </w:p>
        </w:tc>
      </w:tr>
      <w:tr w:rsidR="00351720" w:rsidTr="5C10AE43" w14:paraId="0B8AA6F2" w14:textId="77777777">
        <w:trPr>
          <w:gridAfter w:val="1"/>
          <w:wAfter w:w="1926" w:type="dxa"/>
          <w:trHeight w:val="390"/>
        </w:trPr>
        <w:tc>
          <w:tcPr>
            <w:tcW w:w="11092" w:type="dxa"/>
            <w:gridSpan w:val="11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E36D39" w:rsidR="00E36D39" w:rsidP="00E36D39" w:rsidRDefault="00E36D39" w14:paraId="1A460716" w14:textId="56E9B7E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1BAA">
              <w:rPr>
                <w:rFonts w:ascii="Times New Roman" w:hAnsi="Times New Roman"/>
                <w:b/>
                <w:bCs/>
                <w:sz w:val="24"/>
                <w:szCs w:val="24"/>
              </w:rPr>
              <w:t>Emotional Support</w:t>
            </w:r>
            <w:r w:rsidRPr="00BC1BAA" w:rsidR="008F24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(ES)</w:t>
            </w:r>
          </w:p>
        </w:tc>
      </w:tr>
      <w:bookmarkEnd w:id="0"/>
      <w:tr w:rsidR="00351720" w:rsidTr="5C10AE43" w14:paraId="2E836BFD" w14:textId="77777777">
        <w:trPr>
          <w:gridAfter w:val="1"/>
          <w:wAfter w:w="1926" w:type="dxa"/>
          <w:trHeight w:val="390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F37531" w:rsidR="00E36D39" w:rsidP="00FB49A0" w:rsidRDefault="00E36D39" w14:paraId="4AD3B0DE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7531">
              <w:rPr>
                <w:rFonts w:ascii="Times New Roman" w:hAnsi="Times New Roman"/>
                <w:b/>
                <w:sz w:val="24"/>
                <w:szCs w:val="24"/>
              </w:rPr>
              <w:t>Positive Climate (PC)</w:t>
            </w:r>
          </w:p>
          <w:p w:rsidRPr="00270EC6" w:rsidR="00E36D39" w:rsidP="00270EC6" w:rsidRDefault="00E36D39" w14:paraId="4371C9CD" w14:textId="546EA7C5">
            <w:pPr>
              <w:spacing w:after="120" w:line="240" w:lineRule="auto"/>
              <w:jc w:val="center"/>
              <w:rPr>
                <w:rFonts w:ascii="Times New Roman" w:hAnsi="Times New Roman"/>
              </w:rPr>
            </w:pPr>
            <w:r w:rsidRPr="00F37531">
              <w:rPr>
                <w:rFonts w:ascii="Times New Roman" w:hAnsi="Times New Roman"/>
              </w:rPr>
              <w:t>The emotional connection, respect, and enjoyment are demonstrated between teachers and students and among students.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270EC6" w:rsidR="00E36D39" w:rsidP="00270EC6" w:rsidRDefault="00E36D39" w14:paraId="7F5784A7" w14:textId="0591B76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70EC6"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43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E36D39" w:rsidP="00BD7757" w:rsidRDefault="00E36D39" w14:paraId="49999125" w14:textId="280559A8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C10AE43" w:rsidR="5ACD3E1F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Score:</w:t>
            </w:r>
            <w:r w:rsidRPr="5C10AE43" w:rsidR="4501D9E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6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E36D39" w:rsidP="00BD7757" w:rsidRDefault="00E36D39" w14:paraId="5B88E9EF" w14:textId="720FA91B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C10AE43" w:rsidR="00E36D39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Range: </w:t>
            </w:r>
            <w:sdt>
              <w:sdtPr>
                <w:id w:val="2142458934"/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  <w:alias w:val="Choose Range"/>
                <w:tag w:val="Choose Range"/>
                <w:placeholder>
                  <w:docPart w:val="DefaultPlaceholder_-1854013438"/>
                </w:placeholder>
                <w:rPr>
                  <w:rFonts w:ascii="Times New Roman" w:hAnsi="Times New Roman"/>
                  <w:b w:val="1"/>
                  <w:bCs w:val="1"/>
                  <w:sz w:val="20"/>
                  <w:szCs w:val="20"/>
                </w:rPr>
              </w:sdtPr>
              <w:sdtContent>
                <w:r w:rsidRPr="5C10AE43" w:rsidR="0C59EC84">
                  <w:rPr>
                    <w:rFonts w:ascii="Times New Roman" w:hAnsi="Times New Roman"/>
                    <w:b w:val="1"/>
                    <w:bCs w:val="1"/>
                    <w:sz w:val="20"/>
                    <w:szCs w:val="20"/>
                  </w:rPr>
                  <w:t>High</w:t>
                </w:r>
              </w:sdtContent>
              <w:sdtEndPr>
                <w:rPr>
                  <w:rFonts w:ascii="Times New Roman" w:hAnsi="Times New Roman"/>
                  <w:b w:val="1"/>
                  <w:bCs w:val="1"/>
                  <w:sz w:val="20"/>
                  <w:szCs w:val="20"/>
                </w:rPr>
              </w:sdtEndPr>
            </w:sdt>
          </w:p>
        </w:tc>
      </w:tr>
      <w:tr w:rsidR="00351720" w:rsidTr="5C10AE43" w14:paraId="54B1DBF7" w14:textId="77777777">
        <w:trPr>
          <w:gridAfter w:val="1"/>
          <w:wAfter w:w="1926" w:type="dxa"/>
          <w:trHeight w:val="719"/>
        </w:trPr>
        <w:tc>
          <w:tcPr>
            <w:tcW w:w="3701" w:type="dxa"/>
            <w:vMerge/>
            <w:tcBorders/>
            <w:tcMar/>
          </w:tcPr>
          <w:p w:rsidRPr="007A07F2" w:rsidR="00BC1BAA" w:rsidP="00FB49A0" w:rsidRDefault="00BC1BAA" w14:paraId="2D8B97CC" w14:textId="77777777">
            <w:pPr>
              <w:spacing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270EC6" w:rsidR="00BC1BAA" w:rsidP="00270EC6" w:rsidRDefault="00BC1BAA" w14:paraId="57260443" w14:textId="77777777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270EC6">
              <w:rPr>
                <w:rFonts w:ascii="Times New Roman" w:hAnsi="Times New Roman"/>
              </w:rPr>
              <w:t>Relationships</w:t>
            </w:r>
          </w:p>
          <w:p w:rsidRPr="00BC1BAA" w:rsidR="00BC1BAA" w:rsidP="00270EC6" w:rsidRDefault="00BC1BAA" w14:paraId="6836CF7A" w14:textId="77777777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270EC6">
              <w:rPr>
                <w:rFonts w:ascii="Times New Roman" w:hAnsi="Times New Roman"/>
              </w:rPr>
              <w:t>Positive Affect</w:t>
            </w:r>
          </w:p>
          <w:p w:rsidRPr="00270EC6" w:rsidR="00BC1BAA" w:rsidP="00BC1BAA" w:rsidRDefault="00BC1BAA" w14:paraId="4FE7F074" w14:textId="45A547F7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270EC6">
              <w:rPr>
                <w:rFonts w:ascii="Times New Roman" w:hAnsi="Times New Roman"/>
              </w:rPr>
              <w:t xml:space="preserve">Positive Communication </w:t>
            </w:r>
          </w:p>
          <w:p w:rsidRPr="00270EC6" w:rsidR="00BC1BAA" w:rsidP="00BC1BAA" w:rsidRDefault="00BC1BAA" w14:paraId="67956C55" w14:textId="10006F0E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270EC6">
              <w:rPr>
                <w:rFonts w:ascii="Times New Roman" w:hAnsi="Times New Roman"/>
              </w:rPr>
              <w:t>Respect</w:t>
            </w:r>
          </w:p>
        </w:tc>
        <w:tc>
          <w:tcPr>
            <w:tcW w:w="3707" w:type="dxa"/>
            <w:gridSpan w:val="7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270EC6" w:rsidR="00BC1BAA" w:rsidP="00BC1BAA" w:rsidRDefault="00BC1BAA" w14:paraId="617B5D29" w14:textId="70C6B17C">
            <w:pPr>
              <w:pStyle w:val="ListParagraph"/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51720" w:rsidTr="5C10AE43" w14:paraId="7B2BBBF5" w14:textId="77777777">
        <w:trPr>
          <w:gridAfter w:val="1"/>
          <w:wAfter w:w="1926" w:type="dxa"/>
          <w:trHeight w:val="389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F248A0" w:rsidR="007B3F36" w:rsidP="00FB49A0" w:rsidRDefault="007B3F36" w14:paraId="6B82826D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name="_Hlk154154141" w:id="1"/>
            <w:r w:rsidRPr="00F248A0">
              <w:rPr>
                <w:rFonts w:ascii="Times New Roman" w:hAnsi="Times New Roman"/>
                <w:b/>
                <w:sz w:val="24"/>
                <w:szCs w:val="24"/>
              </w:rPr>
              <w:t>Negative Climate (NC)</w:t>
            </w:r>
          </w:p>
          <w:p w:rsidRPr="00270EC6" w:rsidR="007B3F36" w:rsidP="00270EC6" w:rsidRDefault="007B3F36" w14:paraId="78F6A462" w14:textId="453F9837">
            <w:pPr>
              <w:spacing w:after="12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248A0">
              <w:rPr>
                <w:rFonts w:ascii="Times New Roman" w:hAnsi="Times New Roman"/>
                <w:szCs w:val="24"/>
              </w:rPr>
              <w:t>The level of expressed negativity such as anger, hostility, or aggression exhibited by teachers and/or students in the clas</w:t>
            </w:r>
            <w:r>
              <w:rPr>
                <w:rFonts w:ascii="Times New Roman" w:hAnsi="Times New Roman"/>
                <w:szCs w:val="24"/>
              </w:rPr>
              <w:t>s</w:t>
            </w:r>
            <w:r w:rsidRPr="00F248A0">
              <w:rPr>
                <w:rFonts w:ascii="Times New Roman" w:hAnsi="Times New Roman"/>
                <w:szCs w:val="24"/>
              </w:rPr>
              <w:t>room.</w:t>
            </w:r>
            <w:bookmarkEnd w:id="1"/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270EC6" w:rsidR="007B3F36" w:rsidP="00270EC6" w:rsidRDefault="007B3F36" w14:paraId="515D5DCA" w14:textId="5942AF2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70EC6"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43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7B3F36" w:rsidP="00FB49A0" w:rsidRDefault="007B3F36" w14:paraId="55993370" w14:textId="7DE56333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41889A97" w:rsidR="2DC1BC28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Score: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7B3F36" w:rsidP="00FB49A0" w:rsidRDefault="007B3F36" w14:paraId="290D380B" w14:textId="133AC0B8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4B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1102000015"/>
                <w:placeholder>
                  <w:docPart w:val="1C514F3941F246C2BA486DDE90A35321"/>
                </w:placeholder>
                <w:comboBox>
                  <w:listItem w:value="Choose range."/>
                  <w:listItem w:displayText="Low" w:value="Low"/>
                  <w:listItem w:displayText="Mid " w:value="Mid "/>
                  <w:listItem w:displayText="High" w:value="High"/>
                </w:comboBox>
              </w:sdtPr>
              <w:sdtContent>
                <w:r w:rsidRPr="00B14B1B"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012E76D6" w14:textId="77777777">
        <w:trPr>
          <w:gridAfter w:val="1"/>
          <w:wAfter w:w="1926" w:type="dxa"/>
          <w:trHeight w:val="980"/>
        </w:trPr>
        <w:tc>
          <w:tcPr>
            <w:tcW w:w="3701" w:type="dxa"/>
            <w:vMerge/>
            <w:tcBorders/>
            <w:tcMar/>
          </w:tcPr>
          <w:p w:rsidRPr="00F248A0" w:rsidR="00BC1BAA" w:rsidP="00FB49A0" w:rsidRDefault="00BC1BAA" w14:paraId="4AE18FC7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F248A0" w:rsidR="00BC1BAA" w:rsidP="00270EC6" w:rsidRDefault="00BC1BAA" w14:paraId="1377B09B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248A0">
              <w:rPr>
                <w:rFonts w:ascii="Times New Roman" w:hAnsi="Times New Roman"/>
                <w:szCs w:val="18"/>
              </w:rPr>
              <w:t>Negative Affect</w:t>
            </w:r>
          </w:p>
          <w:p w:rsidR="00BC1BAA" w:rsidP="00270EC6" w:rsidRDefault="00BC1BAA" w14:paraId="4F597B68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248A0">
              <w:rPr>
                <w:rFonts w:ascii="Times New Roman" w:hAnsi="Times New Roman"/>
                <w:szCs w:val="18"/>
              </w:rPr>
              <w:t>Punitive Control</w:t>
            </w:r>
          </w:p>
          <w:p w:rsidR="00BC1BAA" w:rsidP="00BC1BAA" w:rsidRDefault="00BC1BAA" w14:paraId="36E03433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248A0">
              <w:rPr>
                <w:rFonts w:ascii="Times New Roman" w:hAnsi="Times New Roman"/>
                <w:szCs w:val="18"/>
              </w:rPr>
              <w:t>Sarcasm/Disrespect</w:t>
            </w:r>
          </w:p>
          <w:p w:rsidRPr="00F248A0" w:rsidR="00BC1BAA" w:rsidP="00BC1BAA" w:rsidRDefault="00BC1BAA" w14:paraId="07B16A1E" w14:textId="523F663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270EC6">
              <w:rPr>
                <w:rFonts w:ascii="Times New Roman" w:hAnsi="Times New Roman"/>
                <w:szCs w:val="18"/>
              </w:rPr>
              <w:t>Severe Negativity</w:t>
            </w:r>
          </w:p>
        </w:tc>
        <w:tc>
          <w:tcPr>
            <w:tcW w:w="3707" w:type="dxa"/>
            <w:gridSpan w:val="7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BC1BAA" w:rsidR="00BC1BAA" w:rsidP="00BC1BAA" w:rsidRDefault="00BC1BAA" w14:paraId="51569211" w14:textId="65401B39">
            <w:pPr>
              <w:spacing w:after="120" w:line="240" w:lineRule="auto"/>
              <w:ind w:left="360"/>
              <w:rPr>
                <w:rFonts w:ascii="Times New Roman" w:hAnsi="Times New Roman"/>
                <w:szCs w:val="18"/>
              </w:rPr>
            </w:pPr>
          </w:p>
        </w:tc>
      </w:tr>
      <w:tr w:rsidR="00351720" w:rsidTr="5C10AE43" w14:paraId="3DF56A22" w14:textId="77777777">
        <w:trPr>
          <w:gridAfter w:val="1"/>
          <w:wAfter w:w="1926" w:type="dxa"/>
          <w:trHeight w:val="389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F248A0" w:rsidR="007B3F36" w:rsidP="00FB49A0" w:rsidRDefault="007B3F36" w14:paraId="389575D2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48A0">
              <w:rPr>
                <w:rFonts w:ascii="Times New Roman" w:hAnsi="Times New Roman"/>
                <w:b/>
                <w:sz w:val="24"/>
                <w:szCs w:val="24"/>
              </w:rPr>
              <w:t>Teacher Sensitivity (TS)</w:t>
            </w:r>
          </w:p>
          <w:p w:rsidRPr="00E36D39" w:rsidR="007B3F36" w:rsidP="00E36D39" w:rsidRDefault="007B3F36" w14:paraId="4F9F677D" w14:textId="405ED46D">
            <w:pPr>
              <w:spacing w:after="12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248A0">
              <w:rPr>
                <w:rFonts w:ascii="Times New Roman" w:hAnsi="Times New Roman"/>
                <w:szCs w:val="24"/>
              </w:rPr>
              <w:t>Teachers’ awareness of and responsivity to students’ academic and emotional concerns.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E36D39" w:rsidR="007B3F36" w:rsidP="00B14B1B" w:rsidRDefault="007B3F36" w14:paraId="31520EA3" w14:textId="63C8CC31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43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7B3F36" w:rsidP="0033395E" w:rsidRDefault="007B3F36" w14:paraId="65CE70F4" w14:textId="270C4629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41889A97" w:rsidR="7F68EEEA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Score: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7B3F36" w:rsidP="0033395E" w:rsidRDefault="007B3F36" w14:paraId="34085018" w14:textId="1AACBAC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4B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2023704393"/>
                <w:placeholder>
                  <w:docPart w:val="E78F8F35C2D94DA78F3B580092E07BD9"/>
                </w:placeholder>
                <w:showingPlcHdr/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 w:rsidRPr="00B14B1B"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74737B2C" w14:textId="77777777">
        <w:trPr>
          <w:gridAfter w:val="1"/>
          <w:wAfter w:w="1926" w:type="dxa"/>
          <w:trHeight w:val="980"/>
        </w:trPr>
        <w:tc>
          <w:tcPr>
            <w:tcW w:w="3701" w:type="dxa"/>
            <w:vMerge/>
            <w:tcBorders/>
            <w:tcMar/>
          </w:tcPr>
          <w:p w:rsidRPr="007A07F2" w:rsidR="00270EC6" w:rsidP="00FB49A0" w:rsidRDefault="00270EC6" w14:paraId="7F4C34C6" w14:textId="77777777">
            <w:pPr>
              <w:spacing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1" w:type="dxa"/>
            <w:gridSpan w:val="10"/>
            <w:tcBorders>
              <w:top w:val="nil"/>
              <w:left w:val="single" w:color="auto" w:sz="12" w:space="0"/>
              <w:right w:val="single" w:color="auto" w:sz="12" w:space="0"/>
            </w:tcBorders>
            <w:tcMar/>
          </w:tcPr>
          <w:p w:rsidRPr="00F248A0" w:rsidR="00E36D39" w:rsidP="00B14B1B" w:rsidRDefault="00E36D39" w14:paraId="2066A1B3" w14:textId="7777777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F248A0">
              <w:rPr>
                <w:rFonts w:ascii="Times New Roman" w:hAnsi="Times New Roman"/>
                <w:szCs w:val="18"/>
              </w:rPr>
              <w:t>Awareness</w:t>
            </w:r>
          </w:p>
          <w:p w:rsidRPr="00F248A0" w:rsidR="00E36D39" w:rsidP="00B14B1B" w:rsidRDefault="00E36D39" w14:paraId="1C5606CD" w14:textId="7777777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Cs w:val="18"/>
              </w:rPr>
            </w:pPr>
            <w:r w:rsidRPr="00F248A0">
              <w:rPr>
                <w:rFonts w:ascii="Times New Roman" w:hAnsi="Times New Roman"/>
                <w:szCs w:val="18"/>
              </w:rPr>
              <w:t>Responsiveness</w:t>
            </w:r>
          </w:p>
          <w:p w:rsidR="00E36D39" w:rsidP="00B14B1B" w:rsidRDefault="00E36D39" w14:paraId="65BAD1F4" w14:textId="7777777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/>
                <w:szCs w:val="18"/>
              </w:rPr>
            </w:pPr>
            <w:r w:rsidRPr="00F248A0">
              <w:rPr>
                <w:rFonts w:ascii="Times New Roman" w:hAnsi="Times New Roman"/>
                <w:szCs w:val="18"/>
              </w:rPr>
              <w:t>Addresses Problems</w:t>
            </w:r>
          </w:p>
          <w:p w:rsidRPr="00E36D39" w:rsidR="00270EC6" w:rsidP="00B14B1B" w:rsidRDefault="00E36D39" w14:paraId="51924BD1" w14:textId="29A97A05">
            <w:pPr>
              <w:numPr>
                <w:ilvl w:val="0"/>
                <w:numId w:val="2"/>
              </w:numPr>
              <w:spacing w:after="120" w:line="240" w:lineRule="auto"/>
              <w:rPr>
                <w:rFonts w:ascii="Times New Roman" w:hAnsi="Times New Roman"/>
                <w:szCs w:val="18"/>
              </w:rPr>
            </w:pPr>
            <w:r w:rsidRPr="00E36D39">
              <w:rPr>
                <w:rFonts w:ascii="Times New Roman" w:hAnsi="Times New Roman"/>
                <w:szCs w:val="18"/>
              </w:rPr>
              <w:t>Student Comfort</w:t>
            </w:r>
          </w:p>
        </w:tc>
      </w:tr>
      <w:tr w:rsidR="00351720" w:rsidTr="5C10AE43" w14:paraId="7875D476" w14:textId="77777777">
        <w:trPr>
          <w:gridAfter w:val="1"/>
          <w:wAfter w:w="1926" w:type="dxa"/>
          <w:trHeight w:val="389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AD081F" w:rsidR="007B3F36" w:rsidP="00B14B1B" w:rsidRDefault="007B3F36" w14:paraId="6FA3359C" w14:textId="77777777">
            <w:pPr>
              <w:pBdr>
                <w:right w:val="single" w:color="auto" w:sz="12" w:space="4"/>
              </w:pBd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bookmarkStart w:name="_Hlk154154261" w:id="2"/>
            <w:r w:rsidRPr="00AD081F">
              <w:rPr>
                <w:rFonts w:ascii="Times New Roman" w:hAnsi="Times New Roman"/>
                <w:b/>
                <w:sz w:val="24"/>
                <w:szCs w:val="18"/>
              </w:rPr>
              <w:t>Regard for Student Perspectives (RSP)</w:t>
            </w:r>
          </w:p>
          <w:p w:rsidRPr="00E36D39" w:rsidR="007B3F36" w:rsidP="00B14B1B" w:rsidRDefault="007B3F36" w14:paraId="1AE71328" w14:textId="3F0C44E7">
            <w:pPr>
              <w:pBdr>
                <w:right w:val="single" w:color="auto" w:sz="12" w:space="4"/>
              </w:pBd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The degree to which teachers’ interactions with students and classroom activities place an emphasis on students’ interests, motivations, and points of view</w:t>
            </w:r>
            <w:bookmarkEnd w:id="2"/>
            <w:r>
              <w:rPr>
                <w:rFonts w:ascii="Times New Roman" w:hAnsi="Times New Roman"/>
                <w:szCs w:val="18"/>
              </w:rPr>
              <w:t>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E36D39" w:rsidR="007B3F36" w:rsidP="00B14B1B" w:rsidRDefault="007B3F36" w14:paraId="2DD6A346" w14:textId="5D1B318F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43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7B3F36" w:rsidP="00FB49A0" w:rsidRDefault="007B3F36" w14:paraId="59DFEAB6" w14:textId="15434548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41889A97" w:rsidR="007B3F36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Score: 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14B1B" w:rsidR="007B3F36" w:rsidP="00FB49A0" w:rsidRDefault="007B3F36" w14:paraId="1E4281AF" w14:textId="3C5BF51B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14B1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1909072319"/>
                <w:placeholder>
                  <w:docPart w:val="E85C2EACCB954204A5EF722642EE3F95"/>
                </w:placeholder>
                <w:showingPlcHdr/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 w:rsidRPr="00B14B1B" w:rsidR="008F24FA"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2FCE4CDE" w14:textId="77777777">
        <w:trPr>
          <w:gridAfter w:val="1"/>
          <w:wAfter w:w="1926" w:type="dxa"/>
          <w:trHeight w:val="980"/>
        </w:trPr>
        <w:tc>
          <w:tcPr>
            <w:tcW w:w="3701" w:type="dxa"/>
            <w:vMerge/>
            <w:tcBorders/>
            <w:tcMar/>
          </w:tcPr>
          <w:p w:rsidRPr="00FA1240" w:rsidR="00B14B1B" w:rsidP="00FB49A0" w:rsidRDefault="00B14B1B" w14:paraId="0AE8DE79" w14:textId="77777777">
            <w:pPr>
              <w:spacing w:after="120" w:line="240" w:lineRule="auto"/>
              <w:jc w:val="center"/>
              <w:rPr>
                <w:b/>
                <w:sz w:val="24"/>
                <w:szCs w:val="18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single" w:color="auto" w:sz="12" w:space="0"/>
              <w:right w:val="nil"/>
            </w:tcBorders>
            <w:tcMar/>
          </w:tcPr>
          <w:p w:rsidRPr="00AD081F" w:rsidR="00B14B1B" w:rsidP="00B14B1B" w:rsidRDefault="00B14B1B" w14:paraId="53A4DF86" w14:textId="77777777">
            <w:pPr>
              <w:pStyle w:val="ListParagraph"/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Flexibility and Student Focus</w:t>
            </w:r>
          </w:p>
          <w:p w:rsidR="00B14B1B" w:rsidP="00B14B1B" w:rsidRDefault="00B14B1B" w14:paraId="34833C0A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Support for Autonomy and Leadership</w:t>
            </w:r>
          </w:p>
          <w:p w:rsidR="00B14B1B" w:rsidP="00B14B1B" w:rsidRDefault="00B14B1B" w14:paraId="601A5995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Student Expression</w:t>
            </w:r>
          </w:p>
          <w:p w:rsidRPr="00AD081F" w:rsidR="00B14B1B" w:rsidP="00B14B1B" w:rsidRDefault="00B14B1B" w14:paraId="16367B16" w14:textId="6DEBA43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E36D39">
              <w:rPr>
                <w:rFonts w:ascii="Times New Roman" w:hAnsi="Times New Roman"/>
                <w:szCs w:val="18"/>
              </w:rPr>
              <w:t>Restriction of Movement</w:t>
            </w:r>
          </w:p>
        </w:tc>
        <w:tc>
          <w:tcPr>
            <w:tcW w:w="3707" w:type="dxa"/>
            <w:gridSpan w:val="7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E36D39" w:rsidR="00B14B1B" w:rsidP="00B14B1B" w:rsidRDefault="00B14B1B" w14:paraId="2ADE5E24" w14:textId="04087C59">
            <w:pPr>
              <w:pStyle w:val="ListParagraph"/>
              <w:spacing w:after="12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351720" w:rsidTr="5C10AE43" w14:paraId="4213C579" w14:textId="77777777">
        <w:trPr>
          <w:gridAfter w:val="1"/>
          <w:wAfter w:w="1926" w:type="dxa"/>
          <w:trHeight w:val="389"/>
        </w:trPr>
        <w:tc>
          <w:tcPr>
            <w:tcW w:w="648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8F24FA" w:rsidR="009E344A" w:rsidP="008F24FA" w:rsidRDefault="009E344A" w14:paraId="2AA8D8F9" w14:textId="0A811D41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EAA">
              <w:rPr>
                <w:rFonts w:ascii="Times New Roman" w:hAnsi="Times New Roman"/>
                <w:b/>
                <w:bCs/>
              </w:rPr>
              <w:t>Emotional Support Strengths:</w:t>
            </w:r>
          </w:p>
        </w:tc>
        <w:tc>
          <w:tcPr>
            <w:tcW w:w="234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8F24FA" w:rsidR="009E344A" w:rsidP="41889A97" w:rsidRDefault="009E344A" w14:paraId="21788D77" w14:textId="62C3829D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27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D966" w:themeFill="accent4" w:themeFillTint="99"/>
            <w:tcMar/>
            <w:vAlign w:val="center"/>
          </w:tcPr>
          <w:p w:rsidRPr="009E344A" w:rsidR="009E344A" w:rsidP="005851AA" w:rsidRDefault="009E344A" w14:paraId="72B26D30" w14:textId="5C10A293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9E344A">
              <w:rPr>
                <w:rFonts w:ascii="Times New Roman" w:hAnsi="Times New Roman"/>
                <w:b/>
                <w:bCs/>
                <w:sz w:val="20"/>
                <w:szCs w:val="20"/>
              </w:rPr>
              <w:t>Range: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584884677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0E234655" w14:textId="77777777">
        <w:trPr>
          <w:gridAfter w:val="1"/>
          <w:wAfter w:w="1926" w:type="dxa"/>
          <w:trHeight w:val="432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>
              <w:left w:w="115" w:type="dxa"/>
              <w:right w:w="115" w:type="dxa"/>
            </w:tcMar>
          </w:tcPr>
          <w:p w:rsidRPr="00AF1853" w:rsidR="00351720" w:rsidP="00AF1853" w:rsidRDefault="00351720" w14:paraId="55ADF881" w14:textId="4B67F55C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contextualSpacing w:val="0"/>
              <w:rPr>
                <w:rFonts w:ascii="Times New Roman" w:hAnsi="Times New Roman"/>
              </w:rPr>
            </w:pPr>
          </w:p>
        </w:tc>
      </w:tr>
      <w:tr w:rsidR="00AF1853" w:rsidTr="5C10AE43" w14:paraId="6761503A" w14:textId="77777777">
        <w:trPr>
          <w:gridAfter w:val="1"/>
          <w:wAfter w:w="1926" w:type="dxa"/>
          <w:trHeight w:val="334"/>
        </w:trPr>
        <w:tc>
          <w:tcPr>
            <w:tcW w:w="11092" w:type="dxa"/>
            <w:gridSpan w:val="11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AF1853" w:rsidR="00AF1853" w:rsidP="00AF1853" w:rsidRDefault="00AF1853" w14:paraId="145DA3CB" w14:textId="3FBB3A44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C32EAA">
              <w:rPr>
                <w:rFonts w:ascii="Times New Roman" w:hAnsi="Times New Roman"/>
                <w:b/>
                <w:bCs/>
              </w:rPr>
              <w:t>Emotional Support Practices to Consider:</w:t>
            </w:r>
          </w:p>
        </w:tc>
      </w:tr>
      <w:tr w:rsidR="00AF1853" w:rsidTr="5C10AE43" w14:paraId="1EF836DB" w14:textId="77777777">
        <w:trPr>
          <w:gridAfter w:val="1"/>
          <w:wAfter w:w="1926" w:type="dxa"/>
          <w:trHeight w:val="334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right w:val="single" w:color="auto" w:sz="12" w:space="0"/>
            </w:tcBorders>
            <w:tcMar/>
          </w:tcPr>
          <w:p w:rsidRPr="00AF1853" w:rsidR="00AF1853" w:rsidP="00AF1853" w:rsidRDefault="00AF1853" w14:paraId="20C41F79" w14:textId="77777777">
            <w:pPr>
              <w:pStyle w:val="ListParagraph"/>
              <w:numPr>
                <w:ilvl w:val="0"/>
                <w:numId w:val="33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351720" w:rsidTr="5C10AE43" w14:paraId="646977B5" w14:textId="77777777">
        <w:trPr>
          <w:gridAfter w:val="1"/>
          <w:wAfter w:w="1926" w:type="dxa"/>
          <w:trHeight w:val="389"/>
        </w:trPr>
        <w:tc>
          <w:tcPr>
            <w:tcW w:w="11092" w:type="dxa"/>
            <w:gridSpan w:val="11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8EAADB" w:themeFill="accent1" w:themeFillTint="99"/>
            <w:tcMar/>
            <w:vAlign w:val="bottom"/>
          </w:tcPr>
          <w:p w:rsidRPr="008F24FA" w:rsidR="00E36D39" w:rsidP="008F24FA" w:rsidRDefault="008F24FA" w14:paraId="02968B45" w14:textId="1CA65C0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24FA">
              <w:rPr>
                <w:rFonts w:ascii="Times New Roman" w:hAnsi="Times New Roman"/>
                <w:b/>
                <w:bCs/>
                <w:sz w:val="24"/>
                <w:szCs w:val="24"/>
              </w:rPr>
              <w:t>Classroom Organization</w:t>
            </w:r>
            <w:r w:rsidR="009E34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(CO)</w:t>
            </w:r>
          </w:p>
        </w:tc>
      </w:tr>
      <w:tr w:rsidR="00351720" w:rsidTr="5C10AE43" w14:paraId="13FBC848" w14:textId="77777777">
        <w:trPr>
          <w:gridAfter w:val="1"/>
          <w:wAfter w:w="1926" w:type="dxa"/>
          <w:trHeight w:val="389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933ABC" w:rsidR="008F24FA" w:rsidP="00604B03" w:rsidRDefault="008F24FA" w14:paraId="08F4265D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933ABC">
              <w:rPr>
                <w:rFonts w:ascii="Times New Roman" w:hAnsi="Times New Roman"/>
                <w:b/>
                <w:sz w:val="24"/>
                <w:szCs w:val="18"/>
              </w:rPr>
              <w:t>Behavior Management (BM)</w:t>
            </w:r>
          </w:p>
          <w:p w:rsidRPr="008F24FA" w:rsidR="008F24FA" w:rsidP="008F24FA" w:rsidRDefault="008F24FA" w14:paraId="43B0B487" w14:textId="6774C66B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How effectively teachers monitor, prevent, and redirect behavior.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8F24FA" w:rsidR="008F24FA" w:rsidP="00D56A0D" w:rsidRDefault="008F24FA" w14:paraId="6D0A6F5D" w14:textId="43CBFB02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24FA"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43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C32EAA" w:rsidR="008F24FA" w:rsidP="0033395E" w:rsidRDefault="008F24FA" w14:paraId="14AB4482" w14:textId="752CC84D">
            <w:pPr>
              <w:spacing w:after="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41889A97" w:rsidR="008F24FA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Score: 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C32EAA" w:rsidR="008F24FA" w:rsidP="0033395E" w:rsidRDefault="008F24FA" w14:paraId="445F3833" w14:textId="4CE8AA88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2EA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1384989183"/>
                <w:placeholder>
                  <w:docPart w:val="F2BD046DCEF049D192E0F29ECDA74BF4"/>
                </w:placeholder>
                <w:showingPlcHdr/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 w:rsidRPr="00C32EAA"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30CFFA12" w14:textId="77777777">
        <w:trPr>
          <w:gridAfter w:val="1"/>
          <w:wAfter w:w="1926" w:type="dxa"/>
          <w:trHeight w:val="980"/>
        </w:trPr>
        <w:tc>
          <w:tcPr>
            <w:tcW w:w="3701" w:type="dxa"/>
            <w:vMerge/>
            <w:tcBorders/>
            <w:tcMar/>
          </w:tcPr>
          <w:p w:rsidRPr="00FA1240" w:rsidR="00C32EAA" w:rsidP="0033395E" w:rsidRDefault="00C32EAA" w14:paraId="3D3F3E22" w14:textId="77777777">
            <w:pPr>
              <w:spacing w:after="120" w:line="240" w:lineRule="auto"/>
              <w:jc w:val="center"/>
              <w:rPr>
                <w:b/>
                <w:sz w:val="24"/>
                <w:szCs w:val="18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933ABC" w:rsidR="00C32EAA" w:rsidP="008F24FA" w:rsidRDefault="00C32EAA" w14:paraId="25682B56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Clear Behavior Expectations</w:t>
            </w:r>
          </w:p>
          <w:p w:rsidR="00C32EAA" w:rsidP="008F24FA" w:rsidRDefault="00C32EAA" w14:paraId="020345F5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Proactive</w:t>
            </w:r>
          </w:p>
          <w:p w:rsidR="00C32EAA" w:rsidP="00C32EAA" w:rsidRDefault="00C32EAA" w14:paraId="529F82E6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Redirection of Misbehavior</w:t>
            </w:r>
          </w:p>
          <w:p w:rsidRPr="00933ABC" w:rsidR="00C32EAA" w:rsidP="00C32EAA" w:rsidRDefault="00C32EAA" w14:paraId="319DCAD5" w14:textId="4C6D828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8F24FA">
              <w:rPr>
                <w:rFonts w:ascii="Times New Roman" w:hAnsi="Times New Roman"/>
                <w:szCs w:val="18"/>
              </w:rPr>
              <w:t>Student Behavior</w:t>
            </w:r>
          </w:p>
        </w:tc>
        <w:tc>
          <w:tcPr>
            <w:tcW w:w="3707" w:type="dxa"/>
            <w:gridSpan w:val="7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C32EAA" w:rsidR="00C32EAA" w:rsidP="00C32EAA" w:rsidRDefault="00C32EAA" w14:paraId="2500F551" w14:textId="203659A1">
            <w:pPr>
              <w:spacing w:after="12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Pr="00BD7757" w:rsidR="00351720" w:rsidTr="5C10AE43" w14:paraId="05592DF1" w14:textId="77777777">
        <w:trPr>
          <w:gridAfter w:val="1"/>
          <w:wAfter w:w="1926" w:type="dxa"/>
          <w:trHeight w:val="390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933ABC" w:rsidR="00C32EAA" w:rsidP="00C02009" w:rsidRDefault="00C32EAA" w14:paraId="292CD0D4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933ABC">
              <w:rPr>
                <w:rFonts w:ascii="Times New Roman" w:hAnsi="Times New Roman"/>
                <w:b/>
                <w:sz w:val="24"/>
                <w:szCs w:val="18"/>
              </w:rPr>
              <w:t>Productivity (PD)</w:t>
            </w:r>
          </w:p>
          <w:p w:rsidRPr="00C32EAA" w:rsidR="00C32EAA" w:rsidP="00C32EAA" w:rsidRDefault="00C32EAA" w14:paraId="0109A6F0" w14:textId="27294946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How well the classroom runs with respect to routines and the degree to which teachers organize activities and directions so that maximum time can be spent in learning activities.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C32EAA" w:rsidR="00C32EAA" w:rsidP="00D56A0D" w:rsidRDefault="00C32EAA" w14:paraId="6A55F477" w14:textId="0CF91475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43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C32EAA" w:rsidR="00C32EAA" w:rsidP="0033395E" w:rsidRDefault="00C32EAA" w14:paraId="7D9212E1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32EA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Score: 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C32EAA" w:rsidR="00C32EAA" w:rsidP="0033395E" w:rsidRDefault="00C32EAA" w14:paraId="7E906AAB" w14:textId="41B1CE2E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1904324804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20C3C010" w14:textId="77777777">
        <w:trPr>
          <w:gridAfter w:val="1"/>
          <w:wAfter w:w="1926" w:type="dxa"/>
          <w:trHeight w:val="390"/>
        </w:trPr>
        <w:tc>
          <w:tcPr>
            <w:tcW w:w="3701" w:type="dxa"/>
            <w:vMerge/>
            <w:tcBorders/>
            <w:tcMar/>
          </w:tcPr>
          <w:p w:rsidRPr="007A07F2" w:rsidR="00C32EAA" w:rsidP="0033395E" w:rsidRDefault="00C32EAA" w14:paraId="494427EE" w14:textId="77777777">
            <w:pPr>
              <w:spacing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933ABC" w:rsidR="00C32EAA" w:rsidP="00C32EAA" w:rsidRDefault="00C32EAA" w14:paraId="5DB6FC00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Maximizing Learning Time</w:t>
            </w:r>
          </w:p>
          <w:p w:rsidRPr="00933ABC" w:rsidR="00C32EAA" w:rsidP="00C32EAA" w:rsidRDefault="00C32EAA" w14:paraId="4FEE810A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Routines</w:t>
            </w:r>
          </w:p>
          <w:p w:rsidRPr="00933ABC" w:rsidR="00C32EAA" w:rsidP="00C32EAA" w:rsidRDefault="00C32EAA" w14:paraId="0BD92BD6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933ABC">
              <w:rPr>
                <w:rFonts w:ascii="Times New Roman" w:hAnsi="Times New Roman"/>
                <w:szCs w:val="18"/>
              </w:rPr>
              <w:t>Transitions</w:t>
            </w:r>
          </w:p>
          <w:p w:rsidRPr="00742B59" w:rsidR="00C32EAA" w:rsidP="00C32EAA" w:rsidRDefault="00C32EAA" w14:paraId="00DAC270" w14:textId="257363FF">
            <w:pPr>
              <w:pStyle w:val="ListParagraph"/>
              <w:numPr>
                <w:ilvl w:val="0"/>
                <w:numId w:val="1"/>
              </w:numPr>
              <w:spacing w:after="0"/>
              <w:rPr>
                <w:b/>
                <w:bCs/>
              </w:rPr>
            </w:pPr>
            <w:r w:rsidRPr="00933ABC">
              <w:rPr>
                <w:rFonts w:ascii="Times New Roman" w:hAnsi="Times New Roman"/>
                <w:szCs w:val="18"/>
              </w:rPr>
              <w:t>Preparation</w:t>
            </w:r>
          </w:p>
        </w:tc>
        <w:tc>
          <w:tcPr>
            <w:tcW w:w="3707" w:type="dxa"/>
            <w:gridSpan w:val="7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C32EAA" w:rsidR="00C32EAA" w:rsidP="00C32EAA" w:rsidRDefault="00C32EAA" w14:paraId="1DE6226F" w14:textId="67FA1A95">
            <w:pPr>
              <w:spacing w:after="0"/>
              <w:ind w:left="360"/>
              <w:rPr>
                <w:b/>
                <w:bCs/>
              </w:rPr>
            </w:pPr>
          </w:p>
        </w:tc>
      </w:tr>
      <w:tr w:rsidRPr="00BD7757" w:rsidR="00351720" w:rsidTr="5C10AE43" w14:paraId="141C4957" w14:textId="77777777">
        <w:trPr>
          <w:gridAfter w:val="1"/>
          <w:wAfter w:w="1926" w:type="dxa"/>
          <w:trHeight w:val="390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AD081F" w:rsidR="00D56A0D" w:rsidP="00C02009" w:rsidRDefault="00D56A0D" w14:paraId="430B21E2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AD081F">
              <w:rPr>
                <w:rFonts w:ascii="Times New Roman" w:hAnsi="Times New Roman"/>
                <w:b/>
                <w:sz w:val="24"/>
                <w:szCs w:val="18"/>
              </w:rPr>
              <w:t>Instructional Learning Formats (ILF)</w:t>
            </w:r>
          </w:p>
          <w:p w:rsidRPr="00D56A0D" w:rsidR="00D56A0D" w:rsidP="00D56A0D" w:rsidRDefault="00D56A0D" w14:paraId="546B4B85" w14:textId="57A13970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How teachers facilitate activities and provide interesting materials so that students are engaged and learning opportunities are maximized.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BD7757" w:rsidR="00D56A0D" w:rsidP="00D56A0D" w:rsidRDefault="00D56A0D" w14:paraId="333D1791" w14:textId="5F050462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Indicators:</w:t>
            </w:r>
          </w:p>
        </w:tc>
        <w:tc>
          <w:tcPr>
            <w:tcW w:w="12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56A0D" w:rsidR="00D56A0D" w:rsidP="0033395E" w:rsidRDefault="00D56A0D" w14:paraId="4712F213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D56A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Score: </w:t>
            </w:r>
          </w:p>
        </w:tc>
        <w:tc>
          <w:tcPr>
            <w:tcW w:w="244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56A0D" w:rsidR="00D56A0D" w:rsidP="0033395E" w:rsidRDefault="00D56A0D" w14:paraId="49BDDEE1" w14:textId="47FABEA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133535988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25219CFB" w14:textId="77777777">
        <w:trPr>
          <w:gridAfter w:val="1"/>
          <w:wAfter w:w="1926" w:type="dxa"/>
          <w:trHeight w:val="390"/>
        </w:trPr>
        <w:tc>
          <w:tcPr>
            <w:tcW w:w="3701" w:type="dxa"/>
            <w:vMerge/>
            <w:tcBorders/>
            <w:tcMar/>
          </w:tcPr>
          <w:p w:rsidRPr="00AD081F" w:rsidR="00D56A0D" w:rsidP="0033395E" w:rsidRDefault="00D56A0D" w14:paraId="1C363BCA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4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AD081F" w:rsidR="00D56A0D" w:rsidP="00D56A0D" w:rsidRDefault="00D56A0D" w14:paraId="2BA146E6" w14:textId="472E923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Effective Facilitation</w:t>
            </w:r>
          </w:p>
          <w:p w:rsidRPr="00AD081F" w:rsidR="00D56A0D" w:rsidP="00D56A0D" w:rsidRDefault="00D56A0D" w14:paraId="6529C2B0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Variety of Modalities and Materials</w:t>
            </w:r>
          </w:p>
          <w:p w:rsidRPr="00AD081F" w:rsidR="00D56A0D" w:rsidP="00D56A0D" w:rsidRDefault="00D56A0D" w14:paraId="0E1ED1AD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Student Interest</w:t>
            </w:r>
          </w:p>
          <w:p w:rsidRPr="00742B59" w:rsidR="00D56A0D" w:rsidP="00D56A0D" w:rsidRDefault="00D56A0D" w14:paraId="7B939E54" w14:textId="4F5E975D">
            <w:pPr>
              <w:pStyle w:val="ListParagraph"/>
              <w:numPr>
                <w:ilvl w:val="0"/>
                <w:numId w:val="19"/>
              </w:numPr>
              <w:spacing w:after="0"/>
              <w:rPr>
                <w:b/>
                <w:bCs/>
              </w:rPr>
            </w:pPr>
            <w:r w:rsidRPr="00AD081F">
              <w:rPr>
                <w:rFonts w:ascii="Times New Roman" w:hAnsi="Times New Roman"/>
                <w:szCs w:val="18"/>
              </w:rPr>
              <w:t>Clarity of Learning Objectives</w:t>
            </w:r>
          </w:p>
        </w:tc>
        <w:tc>
          <w:tcPr>
            <w:tcW w:w="3707" w:type="dxa"/>
            <w:gridSpan w:val="7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tcMar/>
          </w:tcPr>
          <w:p w:rsidRPr="00742B59" w:rsidR="00D56A0D" w:rsidP="00D56A0D" w:rsidRDefault="00D56A0D" w14:paraId="12C8318D" w14:textId="301A49F2">
            <w:pPr>
              <w:pStyle w:val="ListParagraph"/>
              <w:spacing w:after="0"/>
              <w:rPr>
                <w:b/>
                <w:bCs/>
              </w:rPr>
            </w:pPr>
          </w:p>
        </w:tc>
      </w:tr>
      <w:tr w:rsidRPr="00BD7757" w:rsidR="00351720" w:rsidTr="5C10AE43" w14:paraId="08181014" w14:textId="77777777">
        <w:trPr>
          <w:gridAfter w:val="1"/>
          <w:wAfter w:w="1926" w:type="dxa"/>
          <w:trHeight w:val="390"/>
        </w:trPr>
        <w:tc>
          <w:tcPr>
            <w:tcW w:w="648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03009F" w:rsidR="0003009F" w:rsidP="0003009F" w:rsidRDefault="0003009F" w14:paraId="4717F1AD" w14:textId="7F6F6204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Classroom Organization Strengths:</w:t>
            </w:r>
          </w:p>
        </w:tc>
        <w:tc>
          <w:tcPr>
            <w:tcW w:w="234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8EAADB" w:themeFill="accent1" w:themeFillTint="99"/>
            <w:tcMar/>
            <w:vAlign w:val="center"/>
          </w:tcPr>
          <w:p w:rsidRPr="00D56A0D" w:rsidR="0003009F" w:rsidP="0033395E" w:rsidRDefault="0003009F" w14:paraId="6D0104A3" w14:textId="3C294C1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 Average Score: 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8EAADB" w:themeFill="accent1" w:themeFillTint="99"/>
            <w:tcMar/>
            <w:vAlign w:val="center"/>
          </w:tcPr>
          <w:p w:rsidRPr="00D56A0D" w:rsidR="0003009F" w:rsidP="0033395E" w:rsidRDefault="0003009F" w14:paraId="7C9F58A1" w14:textId="4503D45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2100282963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 w:rsidR="00A76B15"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Pr="00BD7757" w:rsidR="00351720" w:rsidTr="5C10AE43" w14:paraId="59EDDA91" w14:textId="77777777">
        <w:trPr>
          <w:gridAfter w:val="1"/>
          <w:wAfter w:w="1926" w:type="dxa"/>
          <w:trHeight w:val="390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/>
          </w:tcPr>
          <w:p w:rsidRPr="003D570C" w:rsidR="005C05A3" w:rsidP="003D570C" w:rsidRDefault="005C05A3" w14:paraId="6CCB9A5D" w14:textId="6D5EC6B1">
            <w:pPr>
              <w:pStyle w:val="ListParagraph"/>
              <w:numPr>
                <w:ilvl w:val="0"/>
                <w:numId w:val="19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Pr="00BD7757" w:rsidR="003D570C" w:rsidTr="5C10AE43" w14:paraId="61E3318D" w14:textId="77777777">
        <w:trPr>
          <w:gridAfter w:val="1"/>
          <w:wAfter w:w="1926" w:type="dxa"/>
          <w:trHeight w:val="277"/>
        </w:trPr>
        <w:tc>
          <w:tcPr>
            <w:tcW w:w="11092" w:type="dxa"/>
            <w:gridSpan w:val="11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3D570C" w:rsidR="003D570C" w:rsidP="003D570C" w:rsidRDefault="003D570C" w14:paraId="491C6889" w14:textId="155202A8">
            <w:pPr>
              <w:spacing w:before="120"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5C05A3">
              <w:rPr>
                <w:rFonts w:ascii="Times New Roman" w:hAnsi="Times New Roman"/>
                <w:b/>
                <w:bCs/>
              </w:rPr>
              <w:t>Classroom Organization Practices to Consider:</w:t>
            </w:r>
          </w:p>
        </w:tc>
      </w:tr>
      <w:tr w:rsidRPr="00BD7757" w:rsidR="003D570C" w:rsidTr="5C10AE43" w14:paraId="272DC206" w14:textId="77777777">
        <w:trPr>
          <w:gridAfter w:val="1"/>
          <w:wAfter w:w="1926" w:type="dxa"/>
          <w:trHeight w:val="276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3D570C" w:rsidR="003D570C" w:rsidP="003D570C" w:rsidRDefault="003D570C" w14:paraId="27EF6CCD" w14:textId="77777777">
            <w:pPr>
              <w:pStyle w:val="ListParagraph"/>
              <w:numPr>
                <w:ilvl w:val="0"/>
                <w:numId w:val="19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Pr="00BD7757" w:rsidR="00351720" w:rsidTr="5C10AE43" w14:paraId="18000542" w14:textId="77777777">
        <w:trPr>
          <w:gridAfter w:val="1"/>
          <w:wAfter w:w="1926" w:type="dxa"/>
          <w:trHeight w:val="389"/>
        </w:trPr>
        <w:tc>
          <w:tcPr>
            <w:tcW w:w="11092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8D08D" w:themeFill="accent6" w:themeFillTint="99"/>
            <w:tcMar/>
            <w:vAlign w:val="center"/>
          </w:tcPr>
          <w:p w:rsidRPr="005C05A3" w:rsidR="00EF1AF4" w:rsidP="00EF1AF4" w:rsidRDefault="00EF1AF4" w14:paraId="1EC57401" w14:textId="7A36586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EF1AF4">
              <w:rPr>
                <w:rFonts w:ascii="Times New Roman" w:hAnsi="Times New Roman"/>
                <w:b/>
                <w:bCs/>
                <w:sz w:val="24"/>
                <w:szCs w:val="24"/>
              </w:rPr>
              <w:t>Instructional Support (IS)</w:t>
            </w:r>
          </w:p>
        </w:tc>
      </w:tr>
      <w:tr w:rsidRPr="00BD7757" w:rsidR="00351720" w:rsidTr="5C10AE43" w14:paraId="408397CC" w14:textId="77777777">
        <w:trPr>
          <w:gridAfter w:val="1"/>
          <w:wAfter w:w="1926" w:type="dxa"/>
          <w:trHeight w:val="390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AD081F" w:rsidR="00D537E8" w:rsidP="00C02009" w:rsidRDefault="00D537E8" w14:paraId="6BF441BB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AD081F">
              <w:rPr>
                <w:rFonts w:ascii="Times New Roman" w:hAnsi="Times New Roman"/>
                <w:b/>
                <w:sz w:val="24"/>
                <w:szCs w:val="18"/>
              </w:rPr>
              <w:t>Concept Development (CD)</w:t>
            </w:r>
          </w:p>
          <w:p w:rsidRPr="00D537E8" w:rsidR="00D537E8" w:rsidP="00D537E8" w:rsidRDefault="00D537E8" w14:paraId="64F5F2C7" w14:textId="07EC6CC9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How teachers use instructional discussions and activities to promote students’ higher-order thinking skills in contrast to a focus on rote instruction.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BD7757" w:rsidR="00D537E8" w:rsidP="00D537E8" w:rsidRDefault="00D537E8" w14:paraId="4A6FA92A" w14:textId="330751EC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Indicators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5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56A0D" w:rsidR="00D537E8" w:rsidP="0033395E" w:rsidRDefault="00D537E8" w14:paraId="727A00BB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6A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Score: </w:t>
            </w:r>
          </w:p>
        </w:tc>
        <w:tc>
          <w:tcPr>
            <w:tcW w:w="2452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D56A0D" w:rsidR="00D537E8" w:rsidP="0033395E" w:rsidRDefault="00D537E8" w14:paraId="38B9872D" w14:textId="44B04B0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637459285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50F4F8CC" w14:textId="77777777">
        <w:trPr>
          <w:gridAfter w:val="1"/>
          <w:wAfter w:w="1926" w:type="dxa"/>
          <w:trHeight w:val="390"/>
        </w:trPr>
        <w:tc>
          <w:tcPr>
            <w:tcW w:w="3701" w:type="dxa"/>
            <w:vMerge/>
            <w:tcBorders/>
            <w:tcMar/>
          </w:tcPr>
          <w:p w:rsidRPr="00AD081F" w:rsidR="00D537E8" w:rsidP="0033395E" w:rsidRDefault="00D537E8" w14:paraId="13634DC5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4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AD081F" w:rsidR="00D537E8" w:rsidP="00D537E8" w:rsidRDefault="00D537E8" w14:paraId="4CF5C2B7" w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Analysis and Reasoning</w:t>
            </w:r>
          </w:p>
          <w:p w:rsidRPr="00AD081F" w:rsidR="00D537E8" w:rsidP="00D537E8" w:rsidRDefault="00D537E8" w14:paraId="0B3BD4A1" w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Creating</w:t>
            </w:r>
          </w:p>
          <w:p w:rsidRPr="00AD081F" w:rsidR="00D537E8" w:rsidP="00D537E8" w:rsidRDefault="00D537E8" w14:paraId="1158D86B" w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Integration</w:t>
            </w:r>
          </w:p>
          <w:p w:rsidRPr="00D239FD" w:rsidR="00D537E8" w:rsidP="00D537E8" w:rsidRDefault="00D537E8" w14:paraId="671BC411" w14:textId="18732FA1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="Times New Roman" w:hAnsi="Times New Roman"/>
              </w:rPr>
            </w:pPr>
            <w:r w:rsidRPr="00AD081F">
              <w:rPr>
                <w:rFonts w:ascii="Times New Roman" w:hAnsi="Times New Roman"/>
                <w:szCs w:val="18"/>
              </w:rPr>
              <w:t>Connections to the Real World</w:t>
            </w:r>
          </w:p>
        </w:tc>
        <w:tc>
          <w:tcPr>
            <w:tcW w:w="3696" w:type="dxa"/>
            <w:gridSpan w:val="6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tcMar/>
          </w:tcPr>
          <w:p w:rsidRPr="00D239FD" w:rsidR="00D537E8" w:rsidP="00C70480" w:rsidRDefault="00D537E8" w14:paraId="3B7D4CB8" w14:textId="796D09BE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</w:p>
        </w:tc>
      </w:tr>
      <w:tr w:rsidRPr="00BD7757" w:rsidR="00351720" w:rsidTr="5C10AE43" w14:paraId="2BE097C4" w14:textId="77777777">
        <w:trPr>
          <w:gridAfter w:val="1"/>
          <w:wAfter w:w="1926" w:type="dxa"/>
          <w:trHeight w:val="390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tcMar/>
          </w:tcPr>
          <w:p w:rsidRPr="00AD081F" w:rsidR="00206ED8" w:rsidP="00C02009" w:rsidRDefault="00206ED8" w14:paraId="05598061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AD081F">
              <w:rPr>
                <w:rFonts w:ascii="Times New Roman" w:hAnsi="Times New Roman"/>
                <w:b/>
                <w:sz w:val="24"/>
                <w:szCs w:val="18"/>
              </w:rPr>
              <w:t>Quality of Feedback (QF)</w:t>
            </w:r>
          </w:p>
          <w:p w:rsidRPr="00B70EE2" w:rsidR="00206ED8" w:rsidP="00B70EE2" w:rsidRDefault="00206ED8" w14:paraId="614BFCB5" w14:textId="3B7E2121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How teachers extend students’ learning through their responses to students’ ideas, comments, and work.</w:t>
            </w: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206ED8" w:rsidR="00206ED8" w:rsidP="00206ED8" w:rsidRDefault="00B70EE2" w14:paraId="3B2A8538" w14:textId="51C61CE8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Indicators</w:t>
            </w:r>
            <w:r w:rsidRPr="00206ED8" w:rsidR="00206ED8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125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06ED8" w:rsidR="00206ED8" w:rsidP="0033395E" w:rsidRDefault="00206ED8" w14:paraId="46AA45CF" w14:textId="77777777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206ED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Score: </w:t>
            </w:r>
          </w:p>
        </w:tc>
        <w:tc>
          <w:tcPr>
            <w:tcW w:w="2452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206ED8" w:rsidR="00206ED8" w:rsidP="0033395E" w:rsidRDefault="00206ED8" w14:paraId="69458A89" w14:textId="691E556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1307926999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2015D352" w14:textId="77777777">
        <w:trPr>
          <w:gridAfter w:val="1"/>
          <w:wAfter w:w="1926" w:type="dxa"/>
          <w:trHeight w:val="390"/>
        </w:trPr>
        <w:tc>
          <w:tcPr>
            <w:tcW w:w="3701" w:type="dxa"/>
            <w:vMerge/>
            <w:tcBorders/>
            <w:tcMar/>
          </w:tcPr>
          <w:p w:rsidRPr="00AD081F" w:rsidR="00B70EE2" w:rsidP="0033395E" w:rsidRDefault="00B70EE2" w14:paraId="622B068E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4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AD081F" w:rsidR="00B70EE2" w:rsidP="00B70EE2" w:rsidRDefault="00B70EE2" w14:paraId="5062E93F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Scaffolding</w:t>
            </w:r>
          </w:p>
          <w:p w:rsidRPr="00AD081F" w:rsidR="00B70EE2" w:rsidP="00B70EE2" w:rsidRDefault="00B70EE2" w14:paraId="7D9AF006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Feedback Loops</w:t>
            </w:r>
          </w:p>
          <w:p w:rsidRPr="00AD081F" w:rsidR="00B70EE2" w:rsidP="00B70EE2" w:rsidRDefault="00B70EE2" w14:paraId="3BF703BA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Prompting Thought Processes</w:t>
            </w:r>
          </w:p>
          <w:p w:rsidR="00B70EE2" w:rsidP="00B70EE2" w:rsidRDefault="00B70EE2" w14:paraId="267C8F87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Providing Information</w:t>
            </w:r>
          </w:p>
          <w:p w:rsidRPr="00B70EE2" w:rsidR="00B70EE2" w:rsidP="00DA568E" w:rsidRDefault="00B70EE2" w14:paraId="71B9A688" w14:textId="7E308573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rPr>
                <w:rFonts w:ascii="Times New Roman" w:hAnsi="Times New Roman"/>
                <w:szCs w:val="18"/>
              </w:rPr>
            </w:pPr>
            <w:r w:rsidRPr="00B70EE2">
              <w:rPr>
                <w:rFonts w:ascii="Times New Roman" w:hAnsi="Times New Roman"/>
                <w:szCs w:val="18"/>
              </w:rPr>
              <w:t>Encouragement and Affirmation</w:t>
            </w:r>
          </w:p>
        </w:tc>
        <w:tc>
          <w:tcPr>
            <w:tcW w:w="3696" w:type="dxa"/>
            <w:gridSpan w:val="6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tcMar/>
          </w:tcPr>
          <w:p w:rsidRPr="00D56A0D" w:rsidR="00B70EE2" w:rsidP="00D56A0D" w:rsidRDefault="00B70EE2" w14:paraId="5925F431" w14:textId="6BA345CC">
            <w:pPr>
              <w:spacing w:after="0"/>
              <w:rPr>
                <w:b/>
                <w:bCs/>
              </w:rPr>
            </w:pPr>
          </w:p>
        </w:tc>
      </w:tr>
      <w:tr w:rsidRPr="00BD7757" w:rsidR="00351720" w:rsidTr="5C10AE43" w14:paraId="30691FBF" w14:textId="77777777">
        <w:trPr>
          <w:gridAfter w:val="1"/>
          <w:wAfter w:w="1926" w:type="dxa"/>
          <w:trHeight w:val="390"/>
        </w:trPr>
        <w:tc>
          <w:tcPr>
            <w:tcW w:w="370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AD081F" w:rsidR="00B70EE2" w:rsidP="00C02009" w:rsidRDefault="00B70EE2" w14:paraId="7A48F3F5" w14:textId="77777777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  <w:r w:rsidRPr="00AD081F">
              <w:rPr>
                <w:rFonts w:ascii="Times New Roman" w:hAnsi="Times New Roman"/>
                <w:b/>
                <w:sz w:val="24"/>
                <w:szCs w:val="18"/>
              </w:rPr>
              <w:t>Language Modeling (LM)</w:t>
            </w:r>
          </w:p>
          <w:p w:rsidRPr="00AD081F" w:rsidR="00B70EE2" w:rsidP="00C02009" w:rsidRDefault="00B70EE2" w14:paraId="5BC407F2" w14:textId="77777777">
            <w:pPr>
              <w:spacing w:after="12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The extent to which teachers facilitate and encourage students’ language.</w:t>
            </w:r>
          </w:p>
          <w:p w:rsidRPr="00C70480" w:rsidR="00B70EE2" w:rsidP="00C70480" w:rsidRDefault="00B70EE2" w14:paraId="31C1710E" w14:textId="4568BB9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3684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DA568E" w:rsidR="00B70EE2" w:rsidP="00B70EE2" w:rsidRDefault="00DA568E" w14:paraId="651AED91" w14:textId="3F7F58B9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Indicators</w:t>
            </w:r>
            <w:r w:rsidRPr="00DA568E" w:rsidR="00B70EE2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125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70EE2" w:rsidR="00B70EE2" w:rsidP="0033395E" w:rsidRDefault="00B70EE2" w14:paraId="2F4F764C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70EE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Score: </w:t>
            </w:r>
          </w:p>
        </w:tc>
        <w:tc>
          <w:tcPr>
            <w:tcW w:w="2452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  <w:vAlign w:val="center"/>
          </w:tcPr>
          <w:p w:rsidRPr="00B70EE2" w:rsidR="00B70EE2" w:rsidP="0033395E" w:rsidRDefault="00B70EE2" w14:paraId="5518B874" w14:textId="4C4D7D6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-593856759"/>
                <w:placeholder>
                  <w:docPart w:val="DefaultPlaceholder_-1854013438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="00351720" w:rsidTr="5C10AE43" w14:paraId="02ABB08D" w14:textId="77777777">
        <w:trPr>
          <w:gridAfter w:val="1"/>
          <w:wAfter w:w="1926" w:type="dxa"/>
          <w:trHeight w:val="390"/>
        </w:trPr>
        <w:tc>
          <w:tcPr>
            <w:tcW w:w="3701" w:type="dxa"/>
            <w:vMerge/>
            <w:tcBorders/>
            <w:tcMar/>
          </w:tcPr>
          <w:p w:rsidRPr="007A07F2" w:rsidR="00DA568E" w:rsidP="0033395E" w:rsidRDefault="00DA568E" w14:paraId="4BF3A18D" w14:textId="77777777">
            <w:pPr>
              <w:spacing w:after="12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4"/>
            <w:tcBorders>
              <w:top w:val="nil"/>
              <w:left w:val="single" w:color="auto" w:sz="12" w:space="0"/>
              <w:bottom w:val="single" w:color="auto" w:sz="12" w:space="0"/>
              <w:right w:val="nil"/>
            </w:tcBorders>
            <w:tcMar/>
          </w:tcPr>
          <w:p w:rsidRPr="00AD081F" w:rsidR="00DA568E" w:rsidP="00DA568E" w:rsidRDefault="00DA568E" w14:paraId="3B855E76" w14:textId="777777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Frequent Conversation</w:t>
            </w:r>
          </w:p>
          <w:p w:rsidRPr="00AD081F" w:rsidR="00DA568E" w:rsidP="00DA568E" w:rsidRDefault="00DA568E" w14:paraId="0685B4EE" w14:textId="777777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Open-Ended Questions</w:t>
            </w:r>
          </w:p>
          <w:p w:rsidRPr="00AD081F" w:rsidR="00DA568E" w:rsidP="00DA568E" w:rsidRDefault="00DA568E" w14:paraId="527ABCB1" w14:textId="777777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Repetition and Extension</w:t>
            </w:r>
          </w:p>
          <w:p w:rsidRPr="00AD081F" w:rsidR="00DA568E" w:rsidP="00DA568E" w:rsidRDefault="00DA568E" w14:paraId="49A5AEE9" w14:textId="777777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AD081F">
              <w:rPr>
                <w:rFonts w:ascii="Times New Roman" w:hAnsi="Times New Roman"/>
                <w:szCs w:val="18"/>
              </w:rPr>
              <w:t>Self- and Parallel Talk</w:t>
            </w:r>
          </w:p>
          <w:p w:rsidRPr="00742B59" w:rsidR="00DA568E" w:rsidP="00DA568E" w:rsidRDefault="00DA568E" w14:paraId="51A27E93" w14:textId="74340DF6">
            <w:pPr>
              <w:pStyle w:val="ListParagraph"/>
              <w:numPr>
                <w:ilvl w:val="0"/>
                <w:numId w:val="23"/>
              </w:numPr>
              <w:spacing w:after="0"/>
              <w:rPr>
                <w:b/>
                <w:bCs/>
              </w:rPr>
            </w:pPr>
            <w:r w:rsidRPr="00AD081F">
              <w:rPr>
                <w:rFonts w:ascii="Times New Roman" w:hAnsi="Times New Roman"/>
                <w:szCs w:val="18"/>
              </w:rPr>
              <w:t>Advanced Language</w:t>
            </w:r>
          </w:p>
        </w:tc>
        <w:tc>
          <w:tcPr>
            <w:tcW w:w="3696" w:type="dxa"/>
            <w:gridSpan w:val="6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tcMar/>
          </w:tcPr>
          <w:p w:rsidRPr="00DA568E" w:rsidR="00DA568E" w:rsidP="00DA568E" w:rsidRDefault="00DA568E" w14:paraId="2184E757" w14:textId="68D86B8A">
            <w:pPr>
              <w:spacing w:after="0"/>
              <w:rPr>
                <w:b/>
                <w:bCs/>
              </w:rPr>
            </w:pPr>
          </w:p>
        </w:tc>
      </w:tr>
      <w:tr w:rsidRPr="00D56A0D" w:rsidR="00351720" w:rsidTr="5C10AE43" w14:paraId="72FFF9E3" w14:textId="77777777">
        <w:trPr>
          <w:gridAfter w:val="1"/>
          <w:wAfter w:w="1926" w:type="dxa"/>
          <w:trHeight w:val="390"/>
        </w:trPr>
        <w:tc>
          <w:tcPr>
            <w:tcW w:w="6480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bottom"/>
          </w:tcPr>
          <w:p w:rsidRPr="0003009F" w:rsidR="004C73F2" w:rsidP="0033395E" w:rsidRDefault="00A76B15" w14:paraId="476FCAC6" w14:textId="1466434A">
            <w:pPr>
              <w:spacing w:after="0"/>
              <w:rPr>
                <w:rFonts w:ascii="Times New Roman" w:hAnsi="Times New Roman"/>
                <w:b/>
                <w:bCs/>
              </w:rPr>
            </w:pPr>
            <w:bookmarkStart w:name="_Hlk154742338" w:id="3"/>
            <w:r>
              <w:rPr>
                <w:rFonts w:ascii="Times New Roman" w:hAnsi="Times New Roman"/>
                <w:b/>
                <w:bCs/>
              </w:rPr>
              <w:t>Instructional Support</w:t>
            </w:r>
            <w:r w:rsidR="004C73F2">
              <w:rPr>
                <w:rFonts w:ascii="Times New Roman" w:hAnsi="Times New Roman"/>
                <w:b/>
                <w:bCs/>
              </w:rPr>
              <w:t xml:space="preserve"> Strengths:</w:t>
            </w:r>
          </w:p>
        </w:tc>
        <w:tc>
          <w:tcPr>
            <w:tcW w:w="234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8D08D" w:themeFill="accent6" w:themeFillTint="99"/>
            <w:tcMar/>
            <w:vAlign w:val="center"/>
          </w:tcPr>
          <w:p w:rsidRPr="00D56A0D" w:rsidR="004C73F2" w:rsidP="0033395E" w:rsidRDefault="00A76B15" w14:paraId="26C2E36D" w14:textId="123FFF14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IS</w:t>
            </w:r>
            <w:r w:rsidR="004C73F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Average Score:</w:t>
            </w:r>
          </w:p>
        </w:tc>
        <w:tc>
          <w:tcPr>
            <w:tcW w:w="227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8D08D" w:themeFill="accent6" w:themeFillTint="99"/>
            <w:tcMar/>
            <w:vAlign w:val="center"/>
          </w:tcPr>
          <w:p w:rsidRPr="00D56A0D" w:rsidR="004C73F2" w:rsidP="0033395E" w:rsidRDefault="004C73F2" w14:paraId="1D9B89BE" w14:textId="77777777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Range: </w:t>
            </w:r>
            <w:sdt>
              <w:sdtPr>
                <w:rPr>
                  <w:rFonts w:ascii="Times New Roman" w:hAnsi="Times New Roman"/>
                  <w:b/>
                  <w:bCs/>
                  <w:sz w:val="20"/>
                  <w:szCs w:val="20"/>
                </w:rPr>
                <w:alias w:val="Choose range."/>
                <w:tag w:val="Choose range."/>
                <w:id w:val="1091127857"/>
                <w:placeholder>
                  <w:docPart w:val="91EA4D8B82E64DBCA8AC22D4017C9EDD"/>
                </w:placeholder>
                <w:comboBox>
                  <w:listItem w:value="Choose range."/>
                  <w:listItem w:displayText="Low" w:value="Low"/>
                  <w:listItem w:displayText="Mid" w:value="Mid"/>
                  <w:listItem w:displayText="High" w:value="High"/>
                </w:comboBox>
              </w:sdtPr>
              <w:sdtContent>
                <w:r>
                  <w:rPr>
                    <w:rFonts w:ascii="Times New Roman" w:hAnsi="Times New Roman"/>
                    <w:b/>
                    <w:bCs/>
                    <w:sz w:val="20"/>
                    <w:szCs w:val="20"/>
                  </w:rPr>
                  <w:t>Choose range.</w:t>
                </w:r>
              </w:sdtContent>
            </w:sdt>
          </w:p>
        </w:tc>
      </w:tr>
      <w:tr w:rsidRPr="005C05A3" w:rsidR="00351720" w:rsidTr="5C10AE43" w14:paraId="0362FE48" w14:textId="77777777">
        <w:trPr>
          <w:gridAfter w:val="1"/>
          <w:wAfter w:w="1926" w:type="dxa"/>
          <w:trHeight w:val="390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/>
          </w:tcPr>
          <w:p w:rsidRPr="000077C6" w:rsidR="004C73F2" w:rsidP="000077C6" w:rsidRDefault="004C73F2" w14:paraId="61227EB0" w14:textId="2984900E">
            <w:pPr>
              <w:pStyle w:val="ListParagraph"/>
              <w:numPr>
                <w:ilvl w:val="0"/>
                <w:numId w:val="19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Pr="00367D1C" w:rsidR="003D570C" w:rsidTr="5C10AE43" w14:paraId="38DF5DC9" w14:textId="77777777">
        <w:trPr>
          <w:gridAfter w:val="1"/>
          <w:wAfter w:w="1926" w:type="dxa"/>
          <w:trHeight w:val="277"/>
        </w:trPr>
        <w:tc>
          <w:tcPr>
            <w:tcW w:w="11092" w:type="dxa"/>
            <w:gridSpan w:val="11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3D570C" w:rsidR="003D570C" w:rsidP="003D570C" w:rsidRDefault="003D570C" w14:paraId="21FE6E6F" w14:textId="7F91B1B0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Instructional Support</w:t>
            </w:r>
            <w:r w:rsidRPr="005C05A3">
              <w:rPr>
                <w:rFonts w:ascii="Times New Roman" w:hAnsi="Times New Roman"/>
                <w:b/>
                <w:bCs/>
              </w:rPr>
              <w:t xml:space="preserve"> Practices to Consider:</w:t>
            </w:r>
          </w:p>
        </w:tc>
      </w:tr>
      <w:tr w:rsidRPr="00367D1C" w:rsidR="003D570C" w:rsidTr="5C10AE43" w14:paraId="020ADDC6" w14:textId="77777777">
        <w:trPr>
          <w:gridAfter w:val="1"/>
          <w:wAfter w:w="1926" w:type="dxa"/>
          <w:trHeight w:val="276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3D570C" w:rsidR="003D570C" w:rsidP="003D570C" w:rsidRDefault="003D570C" w14:paraId="3EBA097D" w14:textId="77777777">
            <w:pPr>
              <w:pStyle w:val="ListParagraph"/>
              <w:numPr>
                <w:ilvl w:val="0"/>
                <w:numId w:val="19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Pr="00367D1C" w:rsidR="003D570C" w:rsidTr="5C10AE43" w14:paraId="7CF22234" w14:textId="77777777">
        <w:trPr>
          <w:gridAfter w:val="1"/>
          <w:wAfter w:w="1926" w:type="dxa"/>
          <w:trHeight w:val="277"/>
        </w:trPr>
        <w:tc>
          <w:tcPr>
            <w:tcW w:w="11092" w:type="dxa"/>
            <w:gridSpan w:val="11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tcMar/>
            <w:vAlign w:val="center"/>
          </w:tcPr>
          <w:p w:rsidRPr="003D570C" w:rsidR="003D570C" w:rsidP="003D570C" w:rsidRDefault="003D570C" w14:paraId="485195F1" w14:textId="42F97CCD">
            <w:pPr>
              <w:spacing w:after="0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Other Observation Notes:</w:t>
            </w:r>
          </w:p>
        </w:tc>
      </w:tr>
      <w:tr w:rsidRPr="00367D1C" w:rsidR="003D570C" w:rsidTr="5C10AE43" w14:paraId="166E9F94" w14:textId="77777777">
        <w:trPr>
          <w:gridAfter w:val="1"/>
          <w:wAfter w:w="1926" w:type="dxa"/>
          <w:trHeight w:val="276"/>
        </w:trPr>
        <w:tc>
          <w:tcPr>
            <w:tcW w:w="11092" w:type="dxa"/>
            <w:gridSpan w:val="11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3D570C" w:rsidR="003D570C" w:rsidP="003D570C" w:rsidRDefault="003D570C" w14:paraId="1C94E053" w14:textId="77777777">
            <w:pPr>
              <w:pStyle w:val="ListParagraph"/>
              <w:numPr>
                <w:ilvl w:val="0"/>
                <w:numId w:val="19"/>
              </w:numPr>
              <w:spacing w:after="120" w:line="240" w:lineRule="auto"/>
              <w:rPr>
                <w:rFonts w:ascii="Times New Roman" w:hAnsi="Times New Roman"/>
              </w:rPr>
            </w:pPr>
          </w:p>
        </w:tc>
      </w:tr>
      <w:bookmarkEnd w:id="3"/>
    </w:tbl>
    <w:p w:rsidR="002076DC" w:rsidP="002076DC" w:rsidRDefault="002076DC" w14:paraId="33EECEC0" w14:textId="77777777">
      <w:pPr>
        <w:jc w:val="center"/>
      </w:pPr>
    </w:p>
    <w:p w:rsidR="002076DC" w:rsidP="002076DC" w:rsidRDefault="002076DC" w14:paraId="29724637" w14:textId="77777777"/>
    <w:sectPr w:rsidR="002076DC" w:rsidSect="002076DC">
      <w:pgSz w:w="12240" w:h="15840" w:orient="portrait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7767A"/>
    <w:multiLevelType w:val="hybridMultilevel"/>
    <w:tmpl w:val="5D308F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9F0F86"/>
    <w:multiLevelType w:val="hybridMultilevel"/>
    <w:tmpl w:val="55C839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333969"/>
    <w:multiLevelType w:val="hybridMultilevel"/>
    <w:tmpl w:val="4AB20C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F97ECB"/>
    <w:multiLevelType w:val="hybridMultilevel"/>
    <w:tmpl w:val="0B4824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21D4E"/>
    <w:multiLevelType w:val="hybridMultilevel"/>
    <w:tmpl w:val="F3B8A0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CA796B"/>
    <w:multiLevelType w:val="hybridMultilevel"/>
    <w:tmpl w:val="B2A63F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B93250"/>
    <w:multiLevelType w:val="hybridMultilevel"/>
    <w:tmpl w:val="E1D062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2043CDF"/>
    <w:multiLevelType w:val="hybridMultilevel"/>
    <w:tmpl w:val="F17823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B52718"/>
    <w:multiLevelType w:val="hybridMultilevel"/>
    <w:tmpl w:val="EC8692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327A1C"/>
    <w:multiLevelType w:val="hybridMultilevel"/>
    <w:tmpl w:val="D3B0B3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B1099F"/>
    <w:multiLevelType w:val="hybridMultilevel"/>
    <w:tmpl w:val="A9B27C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7346F5"/>
    <w:multiLevelType w:val="hybridMultilevel"/>
    <w:tmpl w:val="CE181E0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FCF5FA8"/>
    <w:multiLevelType w:val="hybridMultilevel"/>
    <w:tmpl w:val="D42AF7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F716E0"/>
    <w:multiLevelType w:val="hybridMultilevel"/>
    <w:tmpl w:val="63C020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E6D18B8"/>
    <w:multiLevelType w:val="hybridMultilevel"/>
    <w:tmpl w:val="B1D6DA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65533EE"/>
    <w:multiLevelType w:val="hybridMultilevel"/>
    <w:tmpl w:val="DB6659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8148CC"/>
    <w:multiLevelType w:val="hybridMultilevel"/>
    <w:tmpl w:val="D89EB0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C161450"/>
    <w:multiLevelType w:val="hybridMultilevel"/>
    <w:tmpl w:val="DC4007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CDC2179"/>
    <w:multiLevelType w:val="hybridMultilevel"/>
    <w:tmpl w:val="983233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0A0E98"/>
    <w:multiLevelType w:val="hybridMultilevel"/>
    <w:tmpl w:val="370AC3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81A7838"/>
    <w:multiLevelType w:val="hybridMultilevel"/>
    <w:tmpl w:val="7D1883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9BD4477"/>
    <w:multiLevelType w:val="hybridMultilevel"/>
    <w:tmpl w:val="9844E8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D7C0775"/>
    <w:multiLevelType w:val="hybridMultilevel"/>
    <w:tmpl w:val="292A89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EBA36F4"/>
    <w:multiLevelType w:val="hybridMultilevel"/>
    <w:tmpl w:val="D0C839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1CC5F5B"/>
    <w:multiLevelType w:val="hybridMultilevel"/>
    <w:tmpl w:val="027242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2271702"/>
    <w:multiLevelType w:val="hybridMultilevel"/>
    <w:tmpl w:val="8A683D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31674DE"/>
    <w:multiLevelType w:val="hybridMultilevel"/>
    <w:tmpl w:val="935CB8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6754082"/>
    <w:multiLevelType w:val="hybridMultilevel"/>
    <w:tmpl w:val="5238B2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AE271B1"/>
    <w:multiLevelType w:val="hybridMultilevel"/>
    <w:tmpl w:val="C3F670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B7E55AA"/>
    <w:multiLevelType w:val="hybridMultilevel"/>
    <w:tmpl w:val="5908E5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C1B66B3"/>
    <w:multiLevelType w:val="hybridMultilevel"/>
    <w:tmpl w:val="76F2B4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C3839EB"/>
    <w:multiLevelType w:val="hybridMultilevel"/>
    <w:tmpl w:val="6CC402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EC80FC7"/>
    <w:multiLevelType w:val="hybridMultilevel"/>
    <w:tmpl w:val="0ABE58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9066539">
    <w:abstractNumId w:val="0"/>
  </w:num>
  <w:num w:numId="2" w16cid:durableId="1442918118">
    <w:abstractNumId w:val="22"/>
  </w:num>
  <w:num w:numId="3" w16cid:durableId="1828588163">
    <w:abstractNumId w:val="31"/>
  </w:num>
  <w:num w:numId="4" w16cid:durableId="2107382135">
    <w:abstractNumId w:val="13"/>
  </w:num>
  <w:num w:numId="5" w16cid:durableId="1176918580">
    <w:abstractNumId w:val="26"/>
  </w:num>
  <w:num w:numId="6" w16cid:durableId="896404926">
    <w:abstractNumId w:val="15"/>
  </w:num>
  <w:num w:numId="7" w16cid:durableId="119806332">
    <w:abstractNumId w:val="17"/>
  </w:num>
  <w:num w:numId="8" w16cid:durableId="1188640053">
    <w:abstractNumId w:val="10"/>
  </w:num>
  <w:num w:numId="9" w16cid:durableId="663515204">
    <w:abstractNumId w:val="7"/>
  </w:num>
  <w:num w:numId="10" w16cid:durableId="444010082">
    <w:abstractNumId w:val="24"/>
  </w:num>
  <w:num w:numId="11" w16cid:durableId="1472744745">
    <w:abstractNumId w:val="23"/>
  </w:num>
  <w:num w:numId="12" w16cid:durableId="1299847064">
    <w:abstractNumId w:val="21"/>
  </w:num>
  <w:num w:numId="13" w16cid:durableId="950936925">
    <w:abstractNumId w:val="9"/>
  </w:num>
  <w:num w:numId="14" w16cid:durableId="1109741949">
    <w:abstractNumId w:val="32"/>
  </w:num>
  <w:num w:numId="15" w16cid:durableId="31882137">
    <w:abstractNumId w:val="30"/>
  </w:num>
  <w:num w:numId="16" w16cid:durableId="605428481">
    <w:abstractNumId w:val="6"/>
  </w:num>
  <w:num w:numId="17" w16cid:durableId="174081118">
    <w:abstractNumId w:val="5"/>
  </w:num>
  <w:num w:numId="18" w16cid:durableId="847207995">
    <w:abstractNumId w:val="14"/>
  </w:num>
  <w:num w:numId="19" w16cid:durableId="202836542">
    <w:abstractNumId w:val="2"/>
  </w:num>
  <w:num w:numId="20" w16cid:durableId="488601131">
    <w:abstractNumId w:val="4"/>
  </w:num>
  <w:num w:numId="21" w16cid:durableId="1638997279">
    <w:abstractNumId w:val="25"/>
  </w:num>
  <w:num w:numId="22" w16cid:durableId="295332135">
    <w:abstractNumId w:val="16"/>
  </w:num>
  <w:num w:numId="23" w16cid:durableId="1215700951">
    <w:abstractNumId w:val="12"/>
  </w:num>
  <w:num w:numId="24" w16cid:durableId="1373572280">
    <w:abstractNumId w:val="3"/>
  </w:num>
  <w:num w:numId="25" w16cid:durableId="739981878">
    <w:abstractNumId w:val="18"/>
  </w:num>
  <w:num w:numId="26" w16cid:durableId="2137719657">
    <w:abstractNumId w:val="28"/>
  </w:num>
  <w:num w:numId="27" w16cid:durableId="2014915946">
    <w:abstractNumId w:val="20"/>
  </w:num>
  <w:num w:numId="28" w16cid:durableId="706297279">
    <w:abstractNumId w:val="29"/>
  </w:num>
  <w:num w:numId="29" w16cid:durableId="235938832">
    <w:abstractNumId w:val="8"/>
  </w:num>
  <w:num w:numId="30" w16cid:durableId="65299705">
    <w:abstractNumId w:val="19"/>
  </w:num>
  <w:num w:numId="31" w16cid:durableId="1903445937">
    <w:abstractNumId w:val="1"/>
  </w:num>
  <w:num w:numId="32" w16cid:durableId="601257405">
    <w:abstractNumId w:val="11"/>
  </w:num>
  <w:num w:numId="33" w16cid:durableId="2554863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DC"/>
    <w:rsid w:val="000077C6"/>
    <w:rsid w:val="0003009F"/>
    <w:rsid w:val="000346BC"/>
    <w:rsid w:val="000559B7"/>
    <w:rsid w:val="00087093"/>
    <w:rsid w:val="00191EF3"/>
    <w:rsid w:val="001963D4"/>
    <w:rsid w:val="00206ED8"/>
    <w:rsid w:val="002076DC"/>
    <w:rsid w:val="00214C7C"/>
    <w:rsid w:val="00226DC2"/>
    <w:rsid w:val="00270EC6"/>
    <w:rsid w:val="00275476"/>
    <w:rsid w:val="002B1418"/>
    <w:rsid w:val="002C5A3C"/>
    <w:rsid w:val="0033395E"/>
    <w:rsid w:val="00351720"/>
    <w:rsid w:val="00367D1C"/>
    <w:rsid w:val="00387330"/>
    <w:rsid w:val="003D570C"/>
    <w:rsid w:val="004006F4"/>
    <w:rsid w:val="004059EE"/>
    <w:rsid w:val="00443B45"/>
    <w:rsid w:val="00477251"/>
    <w:rsid w:val="00480CD4"/>
    <w:rsid w:val="004A62C9"/>
    <w:rsid w:val="004C0190"/>
    <w:rsid w:val="004C0774"/>
    <w:rsid w:val="004C73F2"/>
    <w:rsid w:val="00550EDB"/>
    <w:rsid w:val="00562883"/>
    <w:rsid w:val="00572B11"/>
    <w:rsid w:val="005851AA"/>
    <w:rsid w:val="00597F01"/>
    <w:rsid w:val="005C05A3"/>
    <w:rsid w:val="00604B03"/>
    <w:rsid w:val="00610917"/>
    <w:rsid w:val="0064066B"/>
    <w:rsid w:val="00657664"/>
    <w:rsid w:val="006900FE"/>
    <w:rsid w:val="00695F2E"/>
    <w:rsid w:val="006B7A2E"/>
    <w:rsid w:val="00742B59"/>
    <w:rsid w:val="0076744C"/>
    <w:rsid w:val="007B3F36"/>
    <w:rsid w:val="007E0270"/>
    <w:rsid w:val="007E375E"/>
    <w:rsid w:val="007F33AD"/>
    <w:rsid w:val="00822A3A"/>
    <w:rsid w:val="008548DE"/>
    <w:rsid w:val="008574C7"/>
    <w:rsid w:val="008D740B"/>
    <w:rsid w:val="008F24FA"/>
    <w:rsid w:val="008F652B"/>
    <w:rsid w:val="00907EC4"/>
    <w:rsid w:val="00931566"/>
    <w:rsid w:val="00933ABC"/>
    <w:rsid w:val="00936E81"/>
    <w:rsid w:val="009805AD"/>
    <w:rsid w:val="009E344A"/>
    <w:rsid w:val="009F135F"/>
    <w:rsid w:val="009F45B6"/>
    <w:rsid w:val="00A27AB0"/>
    <w:rsid w:val="00A50903"/>
    <w:rsid w:val="00A76B15"/>
    <w:rsid w:val="00A82D60"/>
    <w:rsid w:val="00A940E6"/>
    <w:rsid w:val="00AD081F"/>
    <w:rsid w:val="00AF1853"/>
    <w:rsid w:val="00AF2F49"/>
    <w:rsid w:val="00B14B1B"/>
    <w:rsid w:val="00B21B6B"/>
    <w:rsid w:val="00B70EE2"/>
    <w:rsid w:val="00B73496"/>
    <w:rsid w:val="00B932A1"/>
    <w:rsid w:val="00BC1BAA"/>
    <w:rsid w:val="00BD7757"/>
    <w:rsid w:val="00BE4422"/>
    <w:rsid w:val="00BF7507"/>
    <w:rsid w:val="00C02009"/>
    <w:rsid w:val="00C14756"/>
    <w:rsid w:val="00C2257A"/>
    <w:rsid w:val="00C31634"/>
    <w:rsid w:val="00C32EAA"/>
    <w:rsid w:val="00C70480"/>
    <w:rsid w:val="00CC3AB8"/>
    <w:rsid w:val="00D179CB"/>
    <w:rsid w:val="00D239FD"/>
    <w:rsid w:val="00D537E8"/>
    <w:rsid w:val="00D56A0D"/>
    <w:rsid w:val="00D776E1"/>
    <w:rsid w:val="00DA568E"/>
    <w:rsid w:val="00DE29BD"/>
    <w:rsid w:val="00E36D39"/>
    <w:rsid w:val="00EA7D5C"/>
    <w:rsid w:val="00EF1AF4"/>
    <w:rsid w:val="00EF222E"/>
    <w:rsid w:val="00F072E4"/>
    <w:rsid w:val="00F248A0"/>
    <w:rsid w:val="00F37531"/>
    <w:rsid w:val="00F642CD"/>
    <w:rsid w:val="00F86AC3"/>
    <w:rsid w:val="00FA545A"/>
    <w:rsid w:val="00FB49A0"/>
    <w:rsid w:val="00FC2C7E"/>
    <w:rsid w:val="088225CB"/>
    <w:rsid w:val="0C59EC84"/>
    <w:rsid w:val="11432915"/>
    <w:rsid w:val="1745911E"/>
    <w:rsid w:val="24251568"/>
    <w:rsid w:val="28E32BF0"/>
    <w:rsid w:val="2DC1BC28"/>
    <w:rsid w:val="2E01A325"/>
    <w:rsid w:val="327D9B5B"/>
    <w:rsid w:val="341325AE"/>
    <w:rsid w:val="39C70F44"/>
    <w:rsid w:val="4121BCB6"/>
    <w:rsid w:val="41889A97"/>
    <w:rsid w:val="4501D9E0"/>
    <w:rsid w:val="4C154CCD"/>
    <w:rsid w:val="4D64110F"/>
    <w:rsid w:val="5170D5D5"/>
    <w:rsid w:val="52EEF937"/>
    <w:rsid w:val="5ACD3E1F"/>
    <w:rsid w:val="5C10AE43"/>
    <w:rsid w:val="62DBA7B1"/>
    <w:rsid w:val="6CE0E30D"/>
    <w:rsid w:val="6EC08556"/>
    <w:rsid w:val="71994BDC"/>
    <w:rsid w:val="73080D65"/>
    <w:rsid w:val="7F68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5738B"/>
  <w15:chartTrackingRefBased/>
  <w15:docId w15:val="{48E5D938-2356-4A55-B22E-DF817F7F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76DC"/>
    <w:pPr>
      <w:spacing w:after="200" w:line="276" w:lineRule="auto"/>
    </w:pPr>
    <w:rPr>
      <w:rFonts w:ascii="Calibri" w:hAnsi="Calibri" w:eastAsia="Calibri" w:cs="Times New Roman"/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6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B49A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36D3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21FDF-1320-4144-AA3C-5B457282044A}"/>
      </w:docPartPr>
      <w:docPartBody>
        <w:p w:rsidR="00214C7C" w:rsidRDefault="00226DC2">
          <w:r w:rsidRPr="007A3E0B">
            <w:rPr>
              <w:rStyle w:val="PlaceholderText"/>
            </w:rPr>
            <w:t>Choose an item.</w:t>
          </w:r>
        </w:p>
      </w:docPartBody>
    </w:docPart>
    <w:docPart>
      <w:docPartPr>
        <w:name w:val="1C514F3941F246C2BA486DDE90A35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D75A0-B5DE-4E04-B432-10B9B772C0EC}"/>
      </w:docPartPr>
      <w:docPartBody>
        <w:p w:rsidR="00214C7C" w:rsidP="00226DC2" w:rsidRDefault="00226DC2">
          <w:pPr>
            <w:pStyle w:val="1C514F3941F246C2BA486DDE90A35321"/>
          </w:pPr>
          <w:r w:rsidRPr="007A3E0B">
            <w:rPr>
              <w:rStyle w:val="PlaceholderText"/>
            </w:rPr>
            <w:t>Choose an item.</w:t>
          </w:r>
        </w:p>
      </w:docPartBody>
    </w:docPart>
    <w:docPart>
      <w:docPartPr>
        <w:name w:val="E78F8F35C2D94DA78F3B580092E07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3FE27-7622-4D73-9177-3F8EBAAE2F89}"/>
      </w:docPartPr>
      <w:docPartBody>
        <w:p w:rsidR="00214C7C" w:rsidP="00214C7C" w:rsidRDefault="00214C7C">
          <w:pPr>
            <w:pStyle w:val="E78F8F35C2D94DA78F3B580092E07BD91"/>
          </w:pPr>
          <w:r w:rsidRPr="00B14B1B">
            <w:rPr>
              <w:rFonts w:ascii="Times New Roman" w:hAnsi="Times New Roman"/>
              <w:b/>
              <w:bCs/>
              <w:sz w:val="20"/>
              <w:szCs w:val="20"/>
            </w:rPr>
            <w:t>Choose range.</w:t>
          </w:r>
        </w:p>
      </w:docPartBody>
    </w:docPart>
    <w:docPart>
      <w:docPartPr>
        <w:name w:val="E85C2EACCB954204A5EF722642EE3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3958C-3A33-4EA9-87FC-9E02C473647B}"/>
      </w:docPartPr>
      <w:docPartBody>
        <w:p w:rsidR="00214C7C" w:rsidP="00214C7C" w:rsidRDefault="00214C7C">
          <w:pPr>
            <w:pStyle w:val="E85C2EACCB954204A5EF722642EE3F951"/>
          </w:pPr>
          <w:r w:rsidRPr="00B14B1B">
            <w:rPr>
              <w:rFonts w:ascii="Times New Roman" w:hAnsi="Times New Roman"/>
              <w:b/>
              <w:bCs/>
              <w:sz w:val="20"/>
              <w:szCs w:val="20"/>
            </w:rPr>
            <w:t>Choose range.</w:t>
          </w:r>
        </w:p>
      </w:docPartBody>
    </w:docPart>
    <w:docPart>
      <w:docPartPr>
        <w:name w:val="F2BD046DCEF049D192E0F29ECDA74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18B22-73C0-4F73-A6FB-02E900011D0B}"/>
      </w:docPartPr>
      <w:docPartBody>
        <w:p w:rsidR="00214C7C" w:rsidP="00214C7C" w:rsidRDefault="00214C7C">
          <w:pPr>
            <w:pStyle w:val="F2BD046DCEF049D192E0F29ECDA74BF42"/>
          </w:pPr>
          <w:r w:rsidRPr="00C32EAA">
            <w:rPr>
              <w:rFonts w:ascii="Times New Roman" w:hAnsi="Times New Roman"/>
              <w:b/>
              <w:bCs/>
              <w:sz w:val="20"/>
              <w:szCs w:val="20"/>
            </w:rPr>
            <w:t>Choose range.</w:t>
          </w:r>
        </w:p>
      </w:docPartBody>
    </w:docPart>
    <w:docPart>
      <w:docPartPr>
        <w:name w:val="91EA4D8B82E64DBCA8AC22D4017C9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AE570-5FC9-4F7E-9E67-72ED1D9FF345}"/>
      </w:docPartPr>
      <w:docPartBody>
        <w:p w:rsidR="00A81C10" w:rsidP="00214C7C" w:rsidRDefault="00214C7C">
          <w:pPr>
            <w:pStyle w:val="91EA4D8B82E64DBCA8AC22D4017C9EDD"/>
          </w:pPr>
          <w:r w:rsidRPr="007A3E0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C2"/>
    <w:rsid w:val="00214C7C"/>
    <w:rsid w:val="00226DC2"/>
    <w:rsid w:val="00387330"/>
    <w:rsid w:val="00A81C10"/>
    <w:rsid w:val="00B5080E"/>
    <w:rsid w:val="00D94C16"/>
    <w:rsid w:val="00DD79B0"/>
    <w:rsid w:val="00E03161"/>
    <w:rsid w:val="00F4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4C7C"/>
    <w:rPr>
      <w:color w:val="666666"/>
    </w:rPr>
  </w:style>
  <w:style w:type="paragraph" w:customStyle="1" w:styleId="1C514F3941F246C2BA486DDE90A35321">
    <w:name w:val="1C514F3941F246C2BA486DDE90A35321"/>
    <w:rsid w:val="00226DC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E78F8F35C2D94DA78F3B580092E07BD91">
    <w:name w:val="E78F8F35C2D94DA78F3B580092E07BD91"/>
    <w:rsid w:val="00214C7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E85C2EACCB954204A5EF722642EE3F951">
    <w:name w:val="E85C2EACCB954204A5EF722642EE3F951"/>
    <w:rsid w:val="00214C7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F2BD046DCEF049D192E0F29ECDA74BF42">
    <w:name w:val="F2BD046DCEF049D192E0F29ECDA74BF42"/>
    <w:rsid w:val="00214C7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91EA4D8B82E64DBCA8AC22D4017C9EDD">
    <w:name w:val="91EA4D8B82E64DBCA8AC22D4017C9EDD"/>
    <w:rsid w:val="00214C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95902f-ec06-45ca-87a0-3886a9bcf54a">
      <Terms xmlns="http://schemas.microsoft.com/office/infopath/2007/PartnerControls"/>
    </lcf76f155ced4ddcb4097134ff3c332f>
    <TaxCatchAll xmlns="21f4de47-b645-4c33-a9d9-bab8aa4713a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A524749E8A2449EC13F0669ADF838" ma:contentTypeVersion="15" ma:contentTypeDescription="Create a new document." ma:contentTypeScope="" ma:versionID="ec68ba6f51939baf7105e701213e923f">
  <xsd:schema xmlns:xsd="http://www.w3.org/2001/XMLSchema" xmlns:xs="http://www.w3.org/2001/XMLSchema" xmlns:p="http://schemas.microsoft.com/office/2006/metadata/properties" xmlns:ns1="http://schemas.microsoft.com/sharepoint/v3" xmlns:ns2="0295902f-ec06-45ca-87a0-3886a9bcf54a" xmlns:ns3="21f4de47-b645-4c33-a9d9-bab8aa4713a0" targetNamespace="http://schemas.microsoft.com/office/2006/metadata/properties" ma:root="true" ma:fieldsID="9b387160a8bfa2d3972a5f59d9b317bf" ns1:_="" ns2:_="" ns3:_="">
    <xsd:import namespace="http://schemas.microsoft.com/sharepoint/v3"/>
    <xsd:import namespace="0295902f-ec06-45ca-87a0-3886a9bcf54a"/>
    <xsd:import namespace="21f4de47-b645-4c33-a9d9-bab8aa471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5902f-ec06-45ca-87a0-3886a9bcf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5ea966-17f0-4536-9fe7-594c2f89f0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4de47-b645-4c33-a9d9-bab8aa4713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71d75d-aedf-46e5-8a04-7843530bedf6}" ma:internalName="TaxCatchAll" ma:showField="CatchAllData" ma:web="21f4de47-b645-4c33-a9d9-bab8aa4713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460800-6115-4AD7-ACC6-679E1C96580F}">
  <ds:schemaRefs>
    <ds:schemaRef ds:uri="http://schemas.microsoft.com/office/2006/metadata/properties"/>
    <ds:schemaRef ds:uri="http://schemas.microsoft.com/office/infopath/2007/PartnerControls"/>
    <ds:schemaRef ds:uri="0295902f-ec06-45ca-87a0-3886a9bcf54a"/>
    <ds:schemaRef ds:uri="21f4de47-b645-4c33-a9d9-bab8aa4713a0"/>
  </ds:schemaRefs>
</ds:datastoreItem>
</file>

<file path=customXml/itemProps2.xml><?xml version="1.0" encoding="utf-8"?>
<ds:datastoreItem xmlns:ds="http://schemas.openxmlformats.org/officeDocument/2006/customXml" ds:itemID="{C9549D13-0644-4E44-9C76-14016D43CA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6F7427-CC13-4D37-A67F-F7525568FA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50A112-E340-4299-B107-30A8EC4ED16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Kearsley Hinely</dc:creator>
  <cp:keywords/>
  <dc:description/>
  <cp:lastModifiedBy>Brianna Sarceno</cp:lastModifiedBy>
  <cp:revision>35</cp:revision>
  <dcterms:created xsi:type="dcterms:W3CDTF">2023-12-23T00:04:00Z</dcterms:created>
  <dcterms:modified xsi:type="dcterms:W3CDTF">2026-04-22T20:12:06Z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ab37d212-cab4-4b74-8eb8-735dbbda433d</vt:lpwstr>
  </property>
  <property fmtid="{D5CDD505-2E9C-101B-9397-08002B2CF9AE}" pid="3" name="ContentTypeId">
    <vt:lpwstr>0x010100FDCA524749E8A2449EC13F0669ADF838</vt:lpwstr>
  </property>
  <property fmtid="{D5CDD505-2E9C-101B-9397-08002B2CF9AE}" pid="4" name="MediaServiceImageTags">
    <vt:lpwstr/>
  </property>
</Properties>
</file>